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C422A" w14:textId="04F01F82" w:rsidR="00772D48" w:rsidRPr="00B9051D" w:rsidRDefault="00176C76" w:rsidP="00176C76">
      <w:pPr>
        <w:widowControl w:val="0"/>
        <w:tabs>
          <w:tab w:val="left" w:pos="2960"/>
          <w:tab w:val="center" w:pos="4513"/>
        </w:tabs>
        <w:suppressAutoHyphens/>
        <w:spacing w:after="0" w:line="240" w:lineRule="auto"/>
        <w:jc w:val="both"/>
        <w:rPr>
          <w:rFonts w:ascii="Arial" w:eastAsia="SimSun" w:hAnsi="Arial" w:cs="Arial"/>
          <w:kern w:val="2"/>
          <w:sz w:val="24"/>
          <w:szCs w:val="24"/>
          <w:lang w:eastAsia="hi-IN" w:bidi="hi-IN"/>
        </w:rPr>
      </w:pPr>
      <w:r>
        <w:rPr>
          <w:rFonts w:ascii="Times New Roman" w:eastAsia="SimSun" w:hAnsi="Times New Roman" w:cs="Times New Roman"/>
          <w:b/>
          <w:bCs/>
          <w:kern w:val="2"/>
          <w:sz w:val="24"/>
          <w:szCs w:val="24"/>
          <w:lang w:eastAsia="hi-IN" w:bidi="hi-IN"/>
        </w:rPr>
        <w:t xml:space="preserve">                                        </w:t>
      </w:r>
      <w:r w:rsidR="00772D48">
        <w:rPr>
          <w:rFonts w:ascii="Times New Roman" w:eastAsia="SimSun" w:hAnsi="Times New Roman" w:cs="Times New Roman"/>
          <w:b/>
          <w:bCs/>
          <w:kern w:val="2"/>
          <w:sz w:val="24"/>
          <w:szCs w:val="24"/>
          <w:lang w:eastAsia="hi-IN" w:bidi="hi-IN"/>
        </w:rPr>
        <w:t xml:space="preserve">                                                               </w:t>
      </w:r>
      <w:r w:rsidR="00772D48" w:rsidRPr="00B9051D">
        <w:rPr>
          <w:rFonts w:ascii="Arial" w:eastAsia="SimSun" w:hAnsi="Arial" w:cs="Arial"/>
          <w:kern w:val="2"/>
          <w:sz w:val="24"/>
          <w:szCs w:val="24"/>
          <w:lang w:eastAsia="hi-IN" w:bidi="hi-IN"/>
        </w:rPr>
        <w:t xml:space="preserve">Opatów dnia </w:t>
      </w:r>
      <w:r w:rsidR="00B9051D" w:rsidRPr="00B9051D">
        <w:rPr>
          <w:rFonts w:ascii="Arial" w:eastAsia="SimSun" w:hAnsi="Arial" w:cs="Arial"/>
          <w:kern w:val="2"/>
          <w:sz w:val="24"/>
          <w:szCs w:val="24"/>
          <w:lang w:eastAsia="hi-IN" w:bidi="hi-IN"/>
        </w:rPr>
        <w:t>29.03.2021r</w:t>
      </w:r>
    </w:p>
    <w:p w14:paraId="023307A6" w14:textId="063A2B01" w:rsidR="00772D48" w:rsidRPr="00B9051D" w:rsidRDefault="00B9051D" w:rsidP="00176C76">
      <w:pPr>
        <w:widowControl w:val="0"/>
        <w:tabs>
          <w:tab w:val="left" w:pos="2960"/>
          <w:tab w:val="center" w:pos="4513"/>
        </w:tabs>
        <w:suppressAutoHyphens/>
        <w:spacing w:after="0" w:line="240" w:lineRule="auto"/>
        <w:jc w:val="both"/>
        <w:rPr>
          <w:rFonts w:ascii="Arial" w:eastAsia="SimSun" w:hAnsi="Arial" w:cs="Arial"/>
          <w:kern w:val="2"/>
          <w:sz w:val="24"/>
          <w:szCs w:val="24"/>
          <w:lang w:eastAsia="hi-IN" w:bidi="hi-IN"/>
        </w:rPr>
      </w:pPr>
      <w:r w:rsidRPr="00B9051D">
        <w:rPr>
          <w:rFonts w:ascii="Arial" w:eastAsia="SimSun" w:hAnsi="Arial" w:cs="Arial"/>
          <w:kern w:val="2"/>
          <w:sz w:val="24"/>
          <w:szCs w:val="24"/>
          <w:lang w:eastAsia="hi-IN" w:bidi="hi-IN"/>
        </w:rPr>
        <w:t xml:space="preserve"> </w:t>
      </w:r>
    </w:p>
    <w:p w14:paraId="7AB91C3B" w14:textId="77777777" w:rsidR="000A35E1" w:rsidRPr="00B9051D" w:rsidRDefault="000A35E1" w:rsidP="00176C76">
      <w:pPr>
        <w:widowControl w:val="0"/>
        <w:tabs>
          <w:tab w:val="left" w:pos="2960"/>
          <w:tab w:val="center" w:pos="4513"/>
        </w:tabs>
        <w:suppressAutoHyphens/>
        <w:spacing w:after="0" w:line="240" w:lineRule="auto"/>
        <w:jc w:val="both"/>
        <w:rPr>
          <w:rFonts w:ascii="Arial" w:eastAsia="SimSun" w:hAnsi="Arial" w:cs="Arial"/>
          <w:kern w:val="2"/>
          <w:sz w:val="24"/>
          <w:szCs w:val="24"/>
          <w:lang w:eastAsia="hi-IN" w:bidi="hi-IN"/>
        </w:rPr>
      </w:pPr>
    </w:p>
    <w:p w14:paraId="2A7CF4BB" w14:textId="77777777" w:rsidR="00772D48" w:rsidRPr="00B9051D" w:rsidRDefault="00772D48" w:rsidP="00176C76">
      <w:pPr>
        <w:widowControl w:val="0"/>
        <w:tabs>
          <w:tab w:val="left" w:pos="2960"/>
          <w:tab w:val="center" w:pos="4513"/>
        </w:tabs>
        <w:suppressAutoHyphens/>
        <w:spacing w:after="0" w:line="240" w:lineRule="auto"/>
        <w:jc w:val="both"/>
        <w:rPr>
          <w:rFonts w:ascii="Arial" w:eastAsia="SimSun" w:hAnsi="Arial" w:cs="Arial"/>
          <w:b/>
          <w:bCs/>
          <w:kern w:val="2"/>
          <w:sz w:val="24"/>
          <w:szCs w:val="24"/>
          <w:lang w:eastAsia="hi-IN" w:bidi="hi-IN"/>
        </w:rPr>
      </w:pPr>
    </w:p>
    <w:p w14:paraId="16C566B4" w14:textId="77777777" w:rsidR="00176C76" w:rsidRPr="00B9051D" w:rsidRDefault="00772D48" w:rsidP="00176C76">
      <w:pPr>
        <w:widowControl w:val="0"/>
        <w:tabs>
          <w:tab w:val="left" w:pos="2960"/>
          <w:tab w:val="center" w:pos="4513"/>
        </w:tabs>
        <w:suppressAutoHyphens/>
        <w:spacing w:after="0" w:line="240" w:lineRule="auto"/>
        <w:jc w:val="both"/>
        <w:rPr>
          <w:rFonts w:ascii="Arial" w:eastAsia="SimSun" w:hAnsi="Arial" w:cs="Arial"/>
          <w:b/>
          <w:bCs/>
          <w:kern w:val="2"/>
          <w:sz w:val="24"/>
          <w:szCs w:val="24"/>
          <w:lang w:eastAsia="hi-IN" w:bidi="hi-IN"/>
        </w:rPr>
      </w:pPr>
      <w:r w:rsidRPr="00B9051D">
        <w:rPr>
          <w:rFonts w:ascii="Arial" w:eastAsia="SimSun" w:hAnsi="Arial" w:cs="Arial"/>
          <w:b/>
          <w:bCs/>
          <w:kern w:val="2"/>
          <w:sz w:val="24"/>
          <w:szCs w:val="24"/>
          <w:lang w:eastAsia="hi-IN" w:bidi="hi-IN"/>
        </w:rPr>
        <w:t xml:space="preserve">                                                    </w:t>
      </w:r>
      <w:r w:rsidR="00176C76" w:rsidRPr="00B9051D">
        <w:rPr>
          <w:rFonts w:ascii="Arial" w:eastAsia="SimSun" w:hAnsi="Arial" w:cs="Arial"/>
          <w:b/>
          <w:bCs/>
          <w:kern w:val="2"/>
          <w:sz w:val="24"/>
          <w:szCs w:val="24"/>
          <w:lang w:eastAsia="hi-IN" w:bidi="hi-IN"/>
        </w:rPr>
        <w:t>ZAPYTANIE OFERTOWE</w:t>
      </w:r>
    </w:p>
    <w:p w14:paraId="3C61443B" w14:textId="77777777" w:rsidR="00B9051D" w:rsidRDefault="00B9051D" w:rsidP="00B9051D">
      <w:pPr>
        <w:spacing w:after="0"/>
        <w:rPr>
          <w:rFonts w:ascii="Arial" w:eastAsia="SimSun" w:hAnsi="Arial" w:cs="Arial"/>
          <w:b/>
          <w:bCs/>
          <w:kern w:val="2"/>
          <w:sz w:val="24"/>
          <w:szCs w:val="24"/>
          <w:lang w:eastAsia="hi-IN" w:bidi="hi-IN"/>
        </w:rPr>
      </w:pPr>
    </w:p>
    <w:p w14:paraId="1BEFD7DF" w14:textId="77777777" w:rsidR="00B9051D" w:rsidRDefault="00176C76" w:rsidP="00B9051D">
      <w:pPr>
        <w:spacing w:after="0"/>
        <w:rPr>
          <w:rFonts w:ascii="Arial" w:eastAsia="Times New Roman" w:hAnsi="Arial" w:cs="Arial"/>
          <w:b/>
          <w:bCs/>
          <w:sz w:val="24"/>
          <w:szCs w:val="24"/>
          <w:lang w:eastAsia="pl-PL"/>
        </w:rPr>
      </w:pPr>
      <w:r w:rsidRPr="00B9051D">
        <w:rPr>
          <w:rFonts w:ascii="Arial" w:eastAsia="SimSun" w:hAnsi="Arial" w:cs="Arial"/>
          <w:kern w:val="2"/>
          <w:sz w:val="24"/>
          <w:szCs w:val="24"/>
          <w:lang w:eastAsia="hi-IN" w:bidi="hi-IN"/>
        </w:rPr>
        <w:t xml:space="preserve"> na </w:t>
      </w:r>
      <w:r w:rsidRPr="00B9051D">
        <w:rPr>
          <w:rFonts w:ascii="Arial" w:eastAsia="SimSun" w:hAnsi="Arial" w:cs="Arial"/>
          <w:b/>
          <w:kern w:val="2"/>
          <w:sz w:val="24"/>
          <w:szCs w:val="24"/>
          <w:lang w:eastAsia="hi-IN" w:bidi="hi-IN"/>
        </w:rPr>
        <w:t xml:space="preserve">  „ </w:t>
      </w:r>
      <w:r w:rsidR="00B9051D" w:rsidRPr="00B9051D">
        <w:rPr>
          <w:rFonts w:ascii="Arial" w:eastAsia="Times New Roman" w:hAnsi="Arial" w:cs="Arial"/>
          <w:b/>
          <w:bCs/>
          <w:sz w:val="24"/>
          <w:szCs w:val="24"/>
          <w:lang w:eastAsia="pl-PL"/>
        </w:rPr>
        <w:t>Rewitalizacj</w:t>
      </w:r>
      <w:r w:rsidR="00B9051D">
        <w:rPr>
          <w:rFonts w:ascii="Arial" w:eastAsia="Times New Roman" w:hAnsi="Arial" w:cs="Arial"/>
          <w:b/>
          <w:bCs/>
          <w:sz w:val="24"/>
          <w:szCs w:val="24"/>
          <w:lang w:eastAsia="pl-PL"/>
        </w:rPr>
        <w:t>ę</w:t>
      </w:r>
      <w:r w:rsidR="00B9051D" w:rsidRPr="00B9051D">
        <w:rPr>
          <w:rFonts w:ascii="Arial" w:eastAsia="Times New Roman" w:hAnsi="Arial" w:cs="Arial"/>
          <w:b/>
          <w:bCs/>
          <w:sz w:val="24"/>
          <w:szCs w:val="24"/>
          <w:lang w:eastAsia="pl-PL"/>
        </w:rPr>
        <w:t xml:space="preserve"> miasta Opatowa- modernizacja budynku P.H.U. Fortis w  </w:t>
      </w:r>
    </w:p>
    <w:p w14:paraId="7B83EFCA" w14:textId="13FE9C7C" w:rsidR="00772D48" w:rsidRDefault="00B9051D" w:rsidP="00B9051D">
      <w:pPr>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Pr="00B9051D">
        <w:rPr>
          <w:rFonts w:ascii="Arial" w:eastAsia="Times New Roman" w:hAnsi="Arial" w:cs="Arial"/>
          <w:b/>
          <w:bCs/>
          <w:sz w:val="24"/>
          <w:szCs w:val="24"/>
          <w:lang w:eastAsia="pl-PL"/>
        </w:rPr>
        <w:t>Opatowie Plac Obrońców Pokoju 23 i 25</w:t>
      </w:r>
      <w:r>
        <w:rPr>
          <w:rFonts w:ascii="Arial" w:eastAsia="Times New Roman" w:hAnsi="Arial" w:cs="Arial"/>
          <w:b/>
          <w:bCs/>
          <w:sz w:val="24"/>
          <w:szCs w:val="24"/>
          <w:lang w:eastAsia="pl-PL"/>
        </w:rPr>
        <w:t>”</w:t>
      </w:r>
    </w:p>
    <w:p w14:paraId="29C6071B" w14:textId="77777777" w:rsidR="00B9051D" w:rsidRPr="00B9051D" w:rsidRDefault="00B9051D" w:rsidP="00B9051D">
      <w:pPr>
        <w:spacing w:after="0"/>
        <w:rPr>
          <w:rFonts w:ascii="Arial" w:eastAsia="Times New Roman" w:hAnsi="Arial" w:cs="Arial"/>
          <w:b/>
          <w:bCs/>
          <w:sz w:val="24"/>
          <w:szCs w:val="24"/>
          <w:lang w:eastAsia="pl-PL"/>
        </w:rPr>
      </w:pPr>
    </w:p>
    <w:p w14:paraId="0F93222E" w14:textId="7559B50B" w:rsidR="00176C76" w:rsidRPr="009D5584" w:rsidRDefault="009D5584" w:rsidP="009D5584">
      <w:pPr>
        <w:pStyle w:val="Akapitzlist"/>
        <w:numPr>
          <w:ilvl w:val="0"/>
          <w:numId w:val="15"/>
        </w:numPr>
        <w:spacing w:before="100" w:beforeAutospacing="1" w:after="100" w:afterAutospacing="1" w:line="240" w:lineRule="auto"/>
        <w:ind w:left="284" w:hanging="269"/>
        <w:jc w:val="both"/>
        <w:rPr>
          <w:rFonts w:ascii="Arial" w:eastAsia="Times New Roman" w:hAnsi="Arial" w:cs="Arial"/>
          <w:b/>
          <w:bCs/>
          <w:sz w:val="28"/>
          <w:szCs w:val="28"/>
          <w:lang w:eastAsia="pl-PL"/>
        </w:rPr>
      </w:pPr>
      <w:r w:rsidRPr="009D5584">
        <w:rPr>
          <w:rFonts w:ascii="Arial" w:eastAsia="Times New Roman" w:hAnsi="Arial" w:cs="Arial"/>
          <w:b/>
          <w:bCs/>
          <w:sz w:val="28"/>
          <w:szCs w:val="28"/>
          <w:lang w:eastAsia="pl-PL"/>
        </w:rPr>
        <w:t>Określenie trybu zamówienia</w:t>
      </w:r>
    </w:p>
    <w:p w14:paraId="1A92F3B0" w14:textId="63DB8C3C" w:rsidR="00176C76" w:rsidRPr="00EC6B9F" w:rsidRDefault="00EC6B9F" w:rsidP="0050192C">
      <w:pPr>
        <w:spacing w:before="240"/>
        <w:rPr>
          <w:rFonts w:ascii="Arial" w:hAnsi="Arial" w:cs="Arial"/>
          <w:sz w:val="24"/>
          <w:szCs w:val="24"/>
        </w:rPr>
      </w:pPr>
      <w:r w:rsidRPr="00EC6B9F">
        <w:rPr>
          <w:rFonts w:ascii="Arial" w:hAnsi="Arial" w:cs="Arial"/>
          <w:sz w:val="24"/>
          <w:szCs w:val="24"/>
        </w:rPr>
        <w:t>Zamawiający jest podmiotem niezobowiązanym do stosowania ustawy Prawo Zamówień Publicznych. Niniejsze postępowanie prowadzone jest zgodnie z zasadą konkurencyjności, której obowiązek stosowania wynika z zapisów „Wytycznych w zakresie kwalifikowalności wydatków w ramach Europejskiego Funduszu Rozwoju Regionalnego, Europejskiego Funduszu Społecznego oraz Funduszu Spójności na lata 2014-2020”.</w:t>
      </w:r>
    </w:p>
    <w:p w14:paraId="2D252707" w14:textId="05571283" w:rsidR="00B9051D" w:rsidRDefault="00176C76" w:rsidP="00176C76">
      <w:pPr>
        <w:widowControl w:val="0"/>
        <w:suppressAutoHyphens/>
        <w:spacing w:after="0" w:line="240" w:lineRule="auto"/>
        <w:jc w:val="both"/>
        <w:rPr>
          <w:rFonts w:ascii="Arial" w:eastAsia="SimSun" w:hAnsi="Arial" w:cs="Arial"/>
          <w:b/>
          <w:kern w:val="2"/>
          <w:sz w:val="24"/>
          <w:szCs w:val="24"/>
          <w:lang w:eastAsia="hi-IN" w:bidi="hi-IN"/>
        </w:rPr>
      </w:pPr>
      <w:r w:rsidRPr="00B9051D">
        <w:rPr>
          <w:rFonts w:ascii="Arial" w:eastAsia="SimSun" w:hAnsi="Arial" w:cs="Arial"/>
          <w:kern w:val="2"/>
          <w:sz w:val="24"/>
          <w:szCs w:val="24"/>
          <w:lang w:eastAsia="hi-IN" w:bidi="hi-IN"/>
        </w:rPr>
        <w:t xml:space="preserve">Nazwa i adres Zamawiającego: </w:t>
      </w:r>
      <w:r w:rsidR="00B9051D">
        <w:rPr>
          <w:rFonts w:ascii="Arial" w:eastAsia="SimSun" w:hAnsi="Arial" w:cs="Arial"/>
          <w:b/>
          <w:kern w:val="2"/>
          <w:sz w:val="24"/>
          <w:szCs w:val="24"/>
          <w:lang w:eastAsia="hi-IN" w:bidi="hi-IN"/>
        </w:rPr>
        <w:t xml:space="preserve"> </w:t>
      </w:r>
    </w:p>
    <w:p w14:paraId="2FE37D9C" w14:textId="4B442DAF" w:rsidR="00B9051D" w:rsidRDefault="00B9051D" w:rsidP="00176C76">
      <w:pPr>
        <w:widowControl w:val="0"/>
        <w:suppressAutoHyphens/>
        <w:spacing w:after="0" w:line="240" w:lineRule="auto"/>
        <w:jc w:val="both"/>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P.H.U FORTIS</w:t>
      </w:r>
    </w:p>
    <w:p w14:paraId="119967C5" w14:textId="77F2DF14" w:rsidR="00B9051D" w:rsidRDefault="00B9051D" w:rsidP="00176C76">
      <w:pPr>
        <w:widowControl w:val="0"/>
        <w:suppressAutoHyphens/>
        <w:spacing w:after="0" w:line="240" w:lineRule="auto"/>
        <w:jc w:val="both"/>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Plac Obrońców Pokoju 25</w:t>
      </w:r>
    </w:p>
    <w:p w14:paraId="4376C932" w14:textId="5210CC14" w:rsidR="00B9051D" w:rsidRDefault="00B9051D" w:rsidP="00176C76">
      <w:pPr>
        <w:widowControl w:val="0"/>
        <w:suppressAutoHyphens/>
        <w:spacing w:after="0" w:line="240" w:lineRule="auto"/>
        <w:jc w:val="both"/>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27-500 Opatów</w:t>
      </w:r>
    </w:p>
    <w:p w14:paraId="69720224" w14:textId="3D65C8E6" w:rsidR="00B9051D" w:rsidRPr="00951DFE" w:rsidRDefault="00B9051D" w:rsidP="00176C76">
      <w:pPr>
        <w:widowControl w:val="0"/>
        <w:suppressAutoHyphens/>
        <w:spacing w:after="0" w:line="240" w:lineRule="auto"/>
        <w:jc w:val="both"/>
        <w:rPr>
          <w:rFonts w:ascii="Arial" w:eastAsia="SimSun" w:hAnsi="Arial" w:cs="Arial"/>
          <w:b/>
          <w:kern w:val="2"/>
          <w:sz w:val="24"/>
          <w:szCs w:val="24"/>
          <w:lang w:val="en-PH" w:eastAsia="hi-IN" w:bidi="hi-IN"/>
        </w:rPr>
      </w:pPr>
      <w:r w:rsidRPr="00951DFE">
        <w:rPr>
          <w:rFonts w:ascii="Arial" w:eastAsia="SimSun" w:hAnsi="Arial" w:cs="Arial"/>
          <w:b/>
          <w:kern w:val="2"/>
          <w:sz w:val="24"/>
          <w:szCs w:val="24"/>
          <w:lang w:val="en-PH" w:eastAsia="hi-IN" w:bidi="hi-IN"/>
        </w:rPr>
        <w:t xml:space="preserve">NIP </w:t>
      </w:r>
      <w:r w:rsidR="00951DFE" w:rsidRPr="00951DFE">
        <w:rPr>
          <w:rFonts w:ascii="Arial" w:eastAsia="SimSun" w:hAnsi="Arial" w:cs="Arial"/>
          <w:b/>
          <w:kern w:val="2"/>
          <w:sz w:val="24"/>
          <w:szCs w:val="24"/>
          <w:lang w:val="en-PH" w:eastAsia="hi-IN" w:bidi="hi-IN"/>
        </w:rPr>
        <w:t>863 158 40 32</w:t>
      </w:r>
    </w:p>
    <w:p w14:paraId="45949D35" w14:textId="451EF7AD" w:rsidR="00B9051D" w:rsidRPr="00951DFE" w:rsidRDefault="00B9051D" w:rsidP="00176C76">
      <w:pPr>
        <w:widowControl w:val="0"/>
        <w:suppressAutoHyphens/>
        <w:spacing w:after="0" w:line="240" w:lineRule="auto"/>
        <w:jc w:val="both"/>
        <w:rPr>
          <w:rFonts w:ascii="Arial" w:eastAsia="SimSun" w:hAnsi="Arial" w:cs="Arial"/>
          <w:b/>
          <w:kern w:val="2"/>
          <w:sz w:val="24"/>
          <w:szCs w:val="24"/>
          <w:lang w:val="en-PH" w:eastAsia="hi-IN" w:bidi="hi-IN"/>
        </w:rPr>
      </w:pPr>
      <w:r w:rsidRPr="00951DFE">
        <w:rPr>
          <w:rFonts w:ascii="Arial" w:eastAsia="SimSun" w:hAnsi="Arial" w:cs="Arial"/>
          <w:b/>
          <w:kern w:val="2"/>
          <w:sz w:val="24"/>
          <w:szCs w:val="24"/>
          <w:lang w:val="en-PH" w:eastAsia="hi-IN" w:bidi="hi-IN"/>
        </w:rPr>
        <w:t>Tel.  601 508</w:t>
      </w:r>
      <w:r w:rsidR="00951DFE">
        <w:rPr>
          <w:rFonts w:ascii="Arial" w:eastAsia="SimSun" w:hAnsi="Arial" w:cs="Arial"/>
          <w:b/>
          <w:kern w:val="2"/>
          <w:sz w:val="24"/>
          <w:szCs w:val="24"/>
          <w:lang w:val="en-PH" w:eastAsia="hi-IN" w:bidi="hi-IN"/>
        </w:rPr>
        <w:t> </w:t>
      </w:r>
      <w:r w:rsidRPr="00951DFE">
        <w:rPr>
          <w:rFonts w:ascii="Arial" w:eastAsia="SimSun" w:hAnsi="Arial" w:cs="Arial"/>
          <w:b/>
          <w:kern w:val="2"/>
          <w:sz w:val="24"/>
          <w:szCs w:val="24"/>
          <w:lang w:val="en-PH" w:eastAsia="hi-IN" w:bidi="hi-IN"/>
        </w:rPr>
        <w:t>731</w:t>
      </w:r>
      <w:r w:rsidR="00951DFE">
        <w:rPr>
          <w:rFonts w:ascii="Arial" w:eastAsia="SimSun" w:hAnsi="Arial" w:cs="Arial"/>
          <w:b/>
          <w:kern w:val="2"/>
          <w:sz w:val="24"/>
          <w:szCs w:val="24"/>
          <w:lang w:val="en-PH" w:eastAsia="hi-IN" w:bidi="hi-IN"/>
        </w:rPr>
        <w:t xml:space="preserve"> /  693 126 586</w:t>
      </w:r>
    </w:p>
    <w:p w14:paraId="1DA14D39" w14:textId="7EB05951" w:rsidR="00B9051D" w:rsidRPr="00951DFE" w:rsidRDefault="00B9051D" w:rsidP="00176C76">
      <w:pPr>
        <w:widowControl w:val="0"/>
        <w:suppressAutoHyphens/>
        <w:spacing w:after="0" w:line="240" w:lineRule="auto"/>
        <w:jc w:val="both"/>
        <w:rPr>
          <w:rFonts w:ascii="Arial" w:eastAsia="SimSun" w:hAnsi="Arial" w:cs="Arial"/>
          <w:b/>
          <w:kern w:val="2"/>
          <w:sz w:val="24"/>
          <w:szCs w:val="24"/>
          <w:lang w:val="en-PH" w:eastAsia="hi-IN" w:bidi="hi-IN"/>
        </w:rPr>
      </w:pPr>
      <w:r w:rsidRPr="00951DFE">
        <w:rPr>
          <w:rFonts w:ascii="Arial" w:eastAsia="SimSun" w:hAnsi="Arial" w:cs="Arial"/>
          <w:b/>
          <w:kern w:val="2"/>
          <w:sz w:val="24"/>
          <w:szCs w:val="24"/>
          <w:lang w:val="en-PH" w:eastAsia="hi-IN" w:bidi="hi-IN"/>
        </w:rPr>
        <w:t>e-mail :</w:t>
      </w:r>
      <w:r w:rsidR="00951DFE" w:rsidRPr="00951DFE">
        <w:rPr>
          <w:rFonts w:ascii="Arial" w:eastAsia="SimSun" w:hAnsi="Arial" w:cs="Arial"/>
          <w:b/>
          <w:kern w:val="2"/>
          <w:sz w:val="24"/>
          <w:szCs w:val="24"/>
          <w:lang w:val="en-PH" w:eastAsia="hi-IN" w:bidi="hi-IN"/>
        </w:rPr>
        <w:t xml:space="preserve"> zmigrod@zmigrod.c</w:t>
      </w:r>
      <w:r w:rsidR="00951DFE">
        <w:rPr>
          <w:rFonts w:ascii="Arial" w:eastAsia="SimSun" w:hAnsi="Arial" w:cs="Arial"/>
          <w:b/>
          <w:kern w:val="2"/>
          <w:sz w:val="24"/>
          <w:szCs w:val="24"/>
          <w:lang w:val="en-PH" w:eastAsia="hi-IN" w:bidi="hi-IN"/>
        </w:rPr>
        <w:t>om</w:t>
      </w:r>
    </w:p>
    <w:p w14:paraId="123E62A2" w14:textId="69C89AAF" w:rsidR="00B9051D" w:rsidRPr="00951DFE" w:rsidRDefault="00B9051D" w:rsidP="00176C76">
      <w:pPr>
        <w:widowControl w:val="0"/>
        <w:suppressAutoHyphens/>
        <w:spacing w:after="0" w:line="240" w:lineRule="auto"/>
        <w:jc w:val="both"/>
        <w:rPr>
          <w:rFonts w:ascii="Arial" w:eastAsia="SimSun" w:hAnsi="Arial" w:cs="Arial"/>
          <w:b/>
          <w:kern w:val="2"/>
          <w:sz w:val="24"/>
          <w:szCs w:val="24"/>
          <w:lang w:val="en-PH" w:eastAsia="hi-IN" w:bidi="hi-IN"/>
        </w:rPr>
      </w:pPr>
      <w:r w:rsidRPr="00951DFE">
        <w:rPr>
          <w:rFonts w:ascii="Arial" w:eastAsia="SimSun" w:hAnsi="Arial" w:cs="Arial"/>
          <w:b/>
          <w:kern w:val="2"/>
          <w:sz w:val="24"/>
          <w:szCs w:val="24"/>
          <w:lang w:val="en-PH" w:eastAsia="hi-IN" w:bidi="hi-IN"/>
        </w:rPr>
        <w:t>strona internetowa :</w:t>
      </w:r>
      <w:r w:rsidR="00951DFE" w:rsidRPr="00951DFE">
        <w:rPr>
          <w:rFonts w:ascii="Arial" w:eastAsia="SimSun" w:hAnsi="Arial" w:cs="Arial"/>
          <w:b/>
          <w:kern w:val="2"/>
          <w:sz w:val="24"/>
          <w:szCs w:val="24"/>
          <w:lang w:val="en-PH" w:eastAsia="hi-IN" w:bidi="hi-IN"/>
        </w:rPr>
        <w:t xml:space="preserve"> www.zmigrod.com</w:t>
      </w:r>
    </w:p>
    <w:p w14:paraId="0C681ADC" w14:textId="77777777" w:rsidR="00EC6B9F" w:rsidRPr="00951DFE" w:rsidRDefault="00EC6B9F" w:rsidP="00EC6B9F">
      <w:pPr>
        <w:widowControl w:val="0"/>
        <w:suppressAutoHyphens/>
        <w:spacing w:after="0" w:line="240" w:lineRule="auto"/>
        <w:jc w:val="both"/>
        <w:rPr>
          <w:rFonts w:ascii="Arial" w:eastAsia="SimSun" w:hAnsi="Arial" w:cs="Arial"/>
          <w:b/>
          <w:kern w:val="2"/>
          <w:sz w:val="24"/>
          <w:szCs w:val="24"/>
          <w:lang w:val="en-PH" w:eastAsia="hi-IN" w:bidi="hi-IN"/>
        </w:rPr>
      </w:pPr>
      <w:r w:rsidRPr="00951DFE">
        <w:rPr>
          <w:rFonts w:ascii="Arial" w:eastAsia="Times New Roman" w:hAnsi="Arial" w:cs="Arial"/>
          <w:b/>
          <w:bCs/>
          <w:sz w:val="24"/>
          <w:szCs w:val="24"/>
          <w:lang w:val="en-PH" w:eastAsia="pl-PL"/>
        </w:rPr>
        <w:t xml:space="preserve"> </w:t>
      </w:r>
    </w:p>
    <w:p w14:paraId="3076BF18" w14:textId="3B8AE1B6" w:rsidR="00EC6B9F" w:rsidRDefault="00431A14" w:rsidP="00431A14">
      <w:pPr>
        <w:pStyle w:val="Akapitzlist"/>
        <w:widowControl w:val="0"/>
        <w:numPr>
          <w:ilvl w:val="0"/>
          <w:numId w:val="15"/>
        </w:numPr>
        <w:suppressAutoHyphens/>
        <w:spacing w:after="0" w:line="240" w:lineRule="auto"/>
        <w:ind w:left="284" w:hanging="269"/>
        <w:jc w:val="both"/>
        <w:rPr>
          <w:rFonts w:ascii="ArialNarrow,Bold" w:hAnsi="ArialNarrow,Bold" w:cs="ArialNarrow,Bold"/>
          <w:b/>
          <w:bCs/>
          <w:sz w:val="28"/>
          <w:szCs w:val="28"/>
        </w:rPr>
      </w:pPr>
      <w:r w:rsidRPr="00431A14">
        <w:rPr>
          <w:rFonts w:ascii="ArialNarrow,Bold" w:hAnsi="ArialNarrow,Bold" w:cs="ArialNarrow,Bold"/>
          <w:b/>
          <w:bCs/>
          <w:sz w:val="28"/>
          <w:szCs w:val="28"/>
        </w:rPr>
        <w:t>Opis</w:t>
      </w:r>
      <w:r w:rsidR="00EC6B9F" w:rsidRPr="00431A14">
        <w:rPr>
          <w:rFonts w:ascii="ArialNarrow,Bold" w:hAnsi="ArialNarrow,Bold" w:cs="ArialNarrow,Bold"/>
          <w:b/>
          <w:bCs/>
          <w:sz w:val="28"/>
          <w:szCs w:val="28"/>
        </w:rPr>
        <w:t xml:space="preserve"> przedmiot</w:t>
      </w:r>
      <w:r w:rsidRPr="00431A14">
        <w:rPr>
          <w:rFonts w:ascii="ArialNarrow,Bold" w:hAnsi="ArialNarrow,Bold" w:cs="ArialNarrow,Bold"/>
          <w:b/>
          <w:bCs/>
          <w:sz w:val="28"/>
          <w:szCs w:val="28"/>
        </w:rPr>
        <w:t>u</w:t>
      </w:r>
      <w:r w:rsidR="00EC6B9F" w:rsidRPr="00431A14">
        <w:rPr>
          <w:rFonts w:ascii="ArialNarrow,Bold" w:hAnsi="ArialNarrow,Bold" w:cs="ArialNarrow,Bold"/>
          <w:b/>
          <w:bCs/>
          <w:sz w:val="28"/>
          <w:szCs w:val="28"/>
        </w:rPr>
        <w:t xml:space="preserve"> zamówienia </w:t>
      </w:r>
    </w:p>
    <w:p w14:paraId="5A01E81F" w14:textId="1632C169" w:rsidR="00431A14" w:rsidRDefault="00431A14" w:rsidP="00431A14">
      <w:pPr>
        <w:pStyle w:val="Akapitzlist"/>
        <w:widowControl w:val="0"/>
        <w:suppressAutoHyphens/>
        <w:spacing w:after="0" w:line="240" w:lineRule="auto"/>
        <w:ind w:left="284"/>
        <w:jc w:val="both"/>
        <w:rPr>
          <w:rFonts w:ascii="ArialNarrow,Bold" w:hAnsi="ArialNarrow,Bold" w:cs="ArialNarrow,Bold"/>
          <w:b/>
          <w:bCs/>
          <w:sz w:val="28"/>
          <w:szCs w:val="28"/>
        </w:rPr>
      </w:pPr>
    </w:p>
    <w:p w14:paraId="09834970" w14:textId="074D8CE2" w:rsidR="00431A14" w:rsidRPr="00431A14" w:rsidRDefault="00431A14" w:rsidP="00431A14">
      <w:pPr>
        <w:widowControl w:val="0"/>
        <w:suppressAutoHyphens/>
        <w:spacing w:after="0" w:line="240" w:lineRule="auto"/>
        <w:jc w:val="both"/>
        <w:rPr>
          <w:rFonts w:ascii="ArialNarrow,Bold" w:hAnsi="ArialNarrow,Bold" w:cs="ArialNarrow,Bold"/>
          <w:sz w:val="24"/>
          <w:szCs w:val="24"/>
        </w:rPr>
      </w:pPr>
      <w:r>
        <w:rPr>
          <w:rFonts w:ascii="ArialNarrow,Bold" w:hAnsi="ArialNarrow,Bold" w:cs="ArialNarrow,Bold"/>
          <w:sz w:val="24"/>
          <w:szCs w:val="24"/>
        </w:rPr>
        <w:t>Przedmiotem zamówienia jest :</w:t>
      </w:r>
    </w:p>
    <w:p w14:paraId="568DC346"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 wykonanie kostki brukowej ( demontaż i ułożenie)</w:t>
      </w:r>
    </w:p>
    <w:p w14:paraId="1789402E"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-wykonanie prac remontowych wewnątrz budynku</w:t>
      </w:r>
    </w:p>
    <w:p w14:paraId="5FA8C2E8" w14:textId="77777777" w:rsidR="00EC6B9F"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 xml:space="preserve">-modernizacja sieci monitoringu i sieci komputerowej oraz wymiana oświetlenia w </w:t>
      </w:r>
    </w:p>
    <w:p w14:paraId="076FDFD5" w14:textId="4A746029" w:rsidR="00EC6B9F" w:rsidRPr="002C4D76" w:rsidRDefault="00EC6B9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  </w:t>
      </w:r>
      <w:r w:rsidRPr="002C4D76">
        <w:rPr>
          <w:rFonts w:ascii="ArialNarrow" w:hAnsi="ArialNarrow" w:cs="ArialNarrow"/>
          <w:sz w:val="24"/>
          <w:szCs w:val="24"/>
        </w:rPr>
        <w:t>technologi</w:t>
      </w:r>
      <w:r>
        <w:rPr>
          <w:rFonts w:ascii="ArialNarrow" w:hAnsi="ArialNarrow" w:cs="ArialNarrow"/>
          <w:sz w:val="24"/>
          <w:szCs w:val="24"/>
        </w:rPr>
        <w:t>i</w:t>
      </w:r>
      <w:r w:rsidRPr="002C4D76">
        <w:rPr>
          <w:rFonts w:ascii="ArialNarrow" w:hAnsi="ArialNarrow" w:cs="ArialNarrow"/>
          <w:sz w:val="24"/>
          <w:szCs w:val="24"/>
        </w:rPr>
        <w:t xml:space="preserve"> LED</w:t>
      </w:r>
    </w:p>
    <w:p w14:paraId="69EAADEA"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 częściowe docieplenie budynku wraz z wymiana obróbek blacharskich</w:t>
      </w:r>
    </w:p>
    <w:p w14:paraId="6B1EEB68"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-konserwacja ścian zewnętrznych budynku ( wykonanie struktury )</w:t>
      </w:r>
    </w:p>
    <w:p w14:paraId="1C39E939"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 wykonanie instalacji fotowoltaicznej ( 30-35 kW)</w:t>
      </w:r>
    </w:p>
    <w:p w14:paraId="74B4EDAB"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-wymiana części pokrycia dachowego</w:t>
      </w:r>
    </w:p>
    <w:p w14:paraId="5C0EC1A4"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-przebudowa kotłowni</w:t>
      </w:r>
    </w:p>
    <w:p w14:paraId="3D27889F" w14:textId="77777777" w:rsidR="00EC6B9F" w:rsidRPr="002C4D76"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 montaż armatury łazienkowej na fotokomórki</w:t>
      </w:r>
    </w:p>
    <w:p w14:paraId="30B0FFA6" w14:textId="3ED8B3E1" w:rsidR="00EC6B9F" w:rsidRDefault="00EC6B9F" w:rsidP="00EC6B9F">
      <w:pPr>
        <w:autoSpaceDE w:val="0"/>
        <w:autoSpaceDN w:val="0"/>
        <w:adjustRightInd w:val="0"/>
        <w:spacing w:after="0" w:line="240" w:lineRule="auto"/>
        <w:rPr>
          <w:rFonts w:ascii="ArialNarrow" w:hAnsi="ArialNarrow" w:cs="ArialNarrow"/>
          <w:sz w:val="24"/>
          <w:szCs w:val="24"/>
        </w:rPr>
      </w:pPr>
      <w:r w:rsidRPr="002C4D76">
        <w:rPr>
          <w:rFonts w:ascii="ArialNarrow" w:hAnsi="ArialNarrow" w:cs="ArialNarrow"/>
          <w:sz w:val="24"/>
          <w:szCs w:val="24"/>
        </w:rPr>
        <w:t>- wymiana zewnętrznej stolarki drzwiowej</w:t>
      </w:r>
    </w:p>
    <w:p w14:paraId="1A799343" w14:textId="77777777" w:rsidR="009F255F" w:rsidRDefault="009F255F" w:rsidP="00EC6B9F">
      <w:pPr>
        <w:autoSpaceDE w:val="0"/>
        <w:autoSpaceDN w:val="0"/>
        <w:adjustRightInd w:val="0"/>
        <w:spacing w:after="0" w:line="240" w:lineRule="auto"/>
        <w:rPr>
          <w:rFonts w:ascii="ArialNarrow" w:hAnsi="ArialNarrow" w:cs="ArialNarrow"/>
          <w:sz w:val="24"/>
          <w:szCs w:val="24"/>
        </w:rPr>
      </w:pPr>
    </w:p>
    <w:p w14:paraId="0E868DB8" w14:textId="4DDBE882" w:rsidR="009F255F" w:rsidRDefault="009F255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KODY CPV</w:t>
      </w:r>
    </w:p>
    <w:p w14:paraId="0873A17D" w14:textId="3BAE432D" w:rsidR="009F255F" w:rsidRDefault="009F255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45000000-7 roboty budowlane</w:t>
      </w:r>
    </w:p>
    <w:p w14:paraId="2753E1A0" w14:textId="37CCAA55" w:rsidR="009F255F" w:rsidRDefault="009F255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45443000-4 roboty elewacyjne</w:t>
      </w:r>
    </w:p>
    <w:p w14:paraId="41AF4DC7" w14:textId="211508A0" w:rsidR="009F255F" w:rsidRDefault="009F255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45400000-1 roboty wykończeniowe w zakresie obiektów budowlanych</w:t>
      </w:r>
    </w:p>
    <w:p w14:paraId="3EF8AA0E" w14:textId="192919C9" w:rsidR="009F255F" w:rsidRDefault="009F255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45421000-4 roboty w zakresie stolarki budowlane</w:t>
      </w:r>
    </w:p>
    <w:p w14:paraId="58CEF282" w14:textId="5656110B" w:rsidR="009F255F" w:rsidRDefault="009F255F" w:rsidP="00EC6B9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09331200-0 słoneczne moduły fotoelektryczne</w:t>
      </w:r>
    </w:p>
    <w:p w14:paraId="43F582E8" w14:textId="77777777" w:rsidR="009F255F" w:rsidRDefault="009F255F" w:rsidP="00EC6B9F">
      <w:pPr>
        <w:autoSpaceDE w:val="0"/>
        <w:autoSpaceDN w:val="0"/>
        <w:adjustRightInd w:val="0"/>
        <w:spacing w:after="0" w:line="240" w:lineRule="auto"/>
        <w:rPr>
          <w:rFonts w:ascii="ArialNarrow" w:hAnsi="ArialNarrow" w:cs="ArialNarrow"/>
          <w:sz w:val="24"/>
          <w:szCs w:val="24"/>
        </w:rPr>
      </w:pPr>
    </w:p>
    <w:p w14:paraId="6F0F292C" w14:textId="63F9245F" w:rsidR="0050192C" w:rsidRDefault="00431A14" w:rsidP="0050192C">
      <w:pPr>
        <w:rPr>
          <w:rFonts w:ascii="Arial" w:hAnsi="Arial" w:cs="Arial"/>
          <w:sz w:val="24"/>
          <w:szCs w:val="24"/>
        </w:rPr>
      </w:pPr>
      <w:r w:rsidRPr="00431A14">
        <w:rPr>
          <w:rFonts w:ascii="Arial" w:hAnsi="Arial" w:cs="Arial"/>
          <w:sz w:val="24"/>
          <w:szCs w:val="24"/>
        </w:rPr>
        <w:t xml:space="preserve">Szczegółowo przedmiot zamówienia określa </w:t>
      </w:r>
      <w:r>
        <w:rPr>
          <w:rFonts w:ascii="Arial" w:hAnsi="Arial" w:cs="Arial"/>
          <w:sz w:val="24"/>
          <w:szCs w:val="24"/>
        </w:rPr>
        <w:t xml:space="preserve">opis przedmiotu zamówienia zał. nr </w:t>
      </w:r>
      <w:r w:rsidR="00CD009A">
        <w:rPr>
          <w:rFonts w:ascii="Arial" w:hAnsi="Arial" w:cs="Arial"/>
          <w:sz w:val="24"/>
          <w:szCs w:val="24"/>
        </w:rPr>
        <w:t>7</w:t>
      </w:r>
      <w:r w:rsidR="0050192C">
        <w:rPr>
          <w:rFonts w:ascii="Arial" w:hAnsi="Arial" w:cs="Arial"/>
          <w:sz w:val="24"/>
          <w:szCs w:val="24"/>
        </w:rPr>
        <w:t xml:space="preserve"> </w:t>
      </w:r>
      <w:r w:rsidRPr="00431A14">
        <w:rPr>
          <w:rFonts w:ascii="Arial" w:hAnsi="Arial" w:cs="Arial"/>
          <w:sz w:val="24"/>
          <w:szCs w:val="24"/>
        </w:rPr>
        <w:t>oraz przedmiar robót</w:t>
      </w:r>
      <w:r w:rsidR="0050192C">
        <w:rPr>
          <w:rFonts w:ascii="Arial" w:hAnsi="Arial" w:cs="Arial"/>
          <w:sz w:val="24"/>
          <w:szCs w:val="24"/>
        </w:rPr>
        <w:t xml:space="preserve"> zał. nr </w:t>
      </w:r>
      <w:r w:rsidR="00CD009A">
        <w:rPr>
          <w:rFonts w:ascii="Arial" w:hAnsi="Arial" w:cs="Arial"/>
          <w:sz w:val="24"/>
          <w:szCs w:val="24"/>
        </w:rPr>
        <w:t>8</w:t>
      </w:r>
      <w:r w:rsidRPr="00431A14">
        <w:rPr>
          <w:rFonts w:ascii="Arial" w:hAnsi="Arial" w:cs="Arial"/>
          <w:sz w:val="24"/>
          <w:szCs w:val="24"/>
        </w:rPr>
        <w:t>,</w:t>
      </w:r>
      <w:r w:rsidR="0050192C" w:rsidRPr="0050192C">
        <w:rPr>
          <w:rFonts w:ascii="Arial" w:hAnsi="Arial" w:cs="Arial"/>
          <w:sz w:val="24"/>
          <w:szCs w:val="24"/>
        </w:rPr>
        <w:t xml:space="preserve"> </w:t>
      </w:r>
      <w:r w:rsidR="0050192C">
        <w:rPr>
          <w:rFonts w:ascii="Arial" w:hAnsi="Arial" w:cs="Arial"/>
          <w:sz w:val="24"/>
          <w:szCs w:val="24"/>
        </w:rPr>
        <w:t>do zapytania ofertowego</w:t>
      </w:r>
      <w:r w:rsidRPr="00431A14">
        <w:rPr>
          <w:rFonts w:ascii="Arial" w:hAnsi="Arial" w:cs="Arial"/>
          <w:sz w:val="24"/>
          <w:szCs w:val="24"/>
        </w:rPr>
        <w:t>.</w:t>
      </w:r>
    </w:p>
    <w:p w14:paraId="108D46D7" w14:textId="6F149F30" w:rsidR="00176C76" w:rsidRDefault="00431A14" w:rsidP="0050192C">
      <w:pPr>
        <w:spacing w:line="240" w:lineRule="auto"/>
        <w:rPr>
          <w:rFonts w:ascii="ArialNarrow" w:hAnsi="ArialNarrow" w:cs="ArialNarrow"/>
          <w:sz w:val="24"/>
          <w:szCs w:val="24"/>
        </w:rPr>
      </w:pPr>
      <w:r w:rsidRPr="00431A14">
        <w:rPr>
          <w:rFonts w:ascii="Arial" w:hAnsi="Arial" w:cs="Arial"/>
          <w:sz w:val="24"/>
          <w:szCs w:val="24"/>
        </w:rPr>
        <w:t xml:space="preserve"> Jeżeli zostały użyte wszelkie nazwy handlowe w opisie przedmiotu zamówienia</w:t>
      </w:r>
      <w:r w:rsidR="0050192C">
        <w:rPr>
          <w:rFonts w:ascii="Arial" w:hAnsi="Arial" w:cs="Arial"/>
          <w:sz w:val="24"/>
          <w:szCs w:val="24"/>
        </w:rPr>
        <w:t xml:space="preserve"> </w:t>
      </w:r>
      <w:r w:rsidRPr="00431A14">
        <w:rPr>
          <w:rFonts w:ascii="Arial" w:hAnsi="Arial" w:cs="Arial"/>
          <w:sz w:val="24"/>
          <w:szCs w:val="24"/>
        </w:rPr>
        <w:t>prosimy traktować jako informacje uściślającą, wiążącą dla Wykonawcy. Dopuszcza się użycie do realizacji robót produktów równoważnych, co do ich jakości i docelowego przeznaczenia oraz spełnianych funkcji i walorów użytkowych.</w:t>
      </w:r>
      <w:r w:rsidR="0050192C">
        <w:rPr>
          <w:rFonts w:ascii="Arial" w:hAnsi="Arial" w:cs="Arial"/>
          <w:sz w:val="24"/>
          <w:szCs w:val="24"/>
        </w:rPr>
        <w:t xml:space="preserve"> </w:t>
      </w:r>
      <w:r w:rsidR="0050192C" w:rsidRPr="00431A14">
        <w:rPr>
          <w:rFonts w:ascii="Arial" w:hAnsi="Arial" w:cs="Arial"/>
          <w:sz w:val="24"/>
          <w:szCs w:val="24"/>
        </w:rPr>
        <w:t xml:space="preserve">Zamawiający za produkty równoważne uzna takie , które spełniają parametry techniczne produktu wskazanego z nazwy handlowej. W przypadku zastosowania </w:t>
      </w:r>
      <w:r w:rsidR="0050192C" w:rsidRPr="0050192C">
        <w:rPr>
          <w:rFonts w:ascii="Arial" w:hAnsi="Arial" w:cs="Arial"/>
          <w:sz w:val="24"/>
          <w:szCs w:val="24"/>
        </w:rPr>
        <w:t>(propozycja w ofercie) innych odpowiedników rynkowych, na Wykonawcy spoczywa obowiązek udokumentowania  (w ofercie) ,że nie będą one gorsze jakościowo od wskazanych przez projektanta, zagwarantują uzyskanie co najmniej tych samych parametrów technicznych oraz będą posiadać niezbędne atesty i  są dopuszczone do stosowania.</w:t>
      </w:r>
      <w:r>
        <w:rPr>
          <w:rFonts w:ascii="ArialNarrow" w:hAnsi="ArialNarrow" w:cs="ArialNarrow"/>
          <w:sz w:val="24"/>
          <w:szCs w:val="24"/>
        </w:rPr>
        <w:t xml:space="preserve"> </w:t>
      </w:r>
    </w:p>
    <w:p w14:paraId="052BD6BF" w14:textId="77C5A0C9" w:rsidR="00BA72F4" w:rsidRPr="00B45CB1" w:rsidRDefault="00BA72F4" w:rsidP="0050192C">
      <w:pPr>
        <w:spacing w:line="240" w:lineRule="auto"/>
        <w:rPr>
          <w:rFonts w:ascii="ArialNarrow" w:hAnsi="ArialNarrow" w:cs="ArialNarrow"/>
          <w:b/>
          <w:bCs/>
          <w:sz w:val="24"/>
          <w:szCs w:val="24"/>
        </w:rPr>
      </w:pPr>
      <w:r w:rsidRPr="00B45CB1">
        <w:rPr>
          <w:rFonts w:ascii="ArialNarrow" w:hAnsi="ArialNarrow" w:cs="ArialNarrow"/>
          <w:b/>
          <w:bCs/>
          <w:sz w:val="24"/>
          <w:szCs w:val="24"/>
        </w:rPr>
        <w:t>Warunki istotnych zamian umowy</w:t>
      </w:r>
    </w:p>
    <w:p w14:paraId="0AF9CEBF" w14:textId="562CFE67" w:rsidR="00B45CB1" w:rsidRPr="00B45CB1" w:rsidRDefault="00B45CB1" w:rsidP="00B45CB1">
      <w:pPr>
        <w:pStyle w:val="Akapitzlist"/>
        <w:numPr>
          <w:ilvl w:val="0"/>
          <w:numId w:val="16"/>
        </w:numPr>
        <w:ind w:left="284" w:hanging="284"/>
        <w:rPr>
          <w:rFonts w:ascii="Arial" w:hAnsi="Arial" w:cs="Arial"/>
          <w:sz w:val="24"/>
          <w:szCs w:val="24"/>
        </w:rPr>
      </w:pPr>
      <w:r w:rsidRPr="00B45CB1">
        <w:rPr>
          <w:rFonts w:ascii="Arial" w:hAnsi="Arial" w:cs="Arial"/>
          <w:sz w:val="24"/>
          <w:szCs w:val="24"/>
        </w:rPr>
        <w:t>Wszelkie zmiany i uzupełnienia treści umowy mogą być dokonywane wyłącznie w formie  aneksu podpisanego przez obie strony.</w:t>
      </w:r>
    </w:p>
    <w:p w14:paraId="47A4BA17" w14:textId="1583E4B7" w:rsidR="00B45CB1" w:rsidRPr="00B45CB1" w:rsidRDefault="00B45CB1" w:rsidP="00B45CB1">
      <w:pPr>
        <w:pStyle w:val="Akapitzlist"/>
        <w:numPr>
          <w:ilvl w:val="0"/>
          <w:numId w:val="16"/>
        </w:numPr>
        <w:ind w:left="284" w:hanging="284"/>
        <w:rPr>
          <w:rFonts w:ascii="Arial" w:hAnsi="Arial" w:cs="Arial"/>
          <w:sz w:val="24"/>
          <w:szCs w:val="24"/>
        </w:rPr>
      </w:pPr>
      <w:r w:rsidRPr="00B45CB1">
        <w:rPr>
          <w:rFonts w:ascii="Arial" w:hAnsi="Arial" w:cs="Arial"/>
          <w:sz w:val="24"/>
          <w:szCs w:val="24"/>
        </w:rPr>
        <w:t xml:space="preserve">Zamawiający dopuszcza możliwość zmiany postanowień zawartej umowy w </w:t>
      </w:r>
    </w:p>
    <w:p w14:paraId="7EFB94B0" w14:textId="364D8928" w:rsidR="00B45CB1" w:rsidRPr="00B45CB1" w:rsidRDefault="00B45CB1" w:rsidP="00B45CB1">
      <w:pPr>
        <w:pStyle w:val="Akapitzlist"/>
        <w:numPr>
          <w:ilvl w:val="0"/>
          <w:numId w:val="16"/>
        </w:numPr>
        <w:ind w:left="284" w:hanging="284"/>
        <w:rPr>
          <w:rFonts w:ascii="Arial" w:hAnsi="Arial" w:cs="Arial"/>
          <w:sz w:val="24"/>
          <w:szCs w:val="24"/>
        </w:rPr>
      </w:pPr>
      <w:r w:rsidRPr="00B45CB1">
        <w:rPr>
          <w:rFonts w:ascii="Arial" w:hAnsi="Arial" w:cs="Arial"/>
          <w:sz w:val="24"/>
          <w:szCs w:val="24"/>
        </w:rPr>
        <w:t>stosunku do  treści  oferty na podstawie której dokonano wyboru Wykonawcy jeżeli zmiana umowy będzie  korzystna  dla Zamawiającego i będzie dotyczyć:</w:t>
      </w:r>
    </w:p>
    <w:p w14:paraId="69ED54F1" w14:textId="50E08820" w:rsidR="00B45CB1" w:rsidRPr="00B45CB1" w:rsidRDefault="00B45CB1" w:rsidP="00B45CB1">
      <w:pPr>
        <w:pStyle w:val="Akapitzlist"/>
        <w:numPr>
          <w:ilvl w:val="0"/>
          <w:numId w:val="17"/>
        </w:numPr>
        <w:rPr>
          <w:rFonts w:ascii="Arial" w:hAnsi="Arial" w:cs="Arial"/>
          <w:sz w:val="24"/>
          <w:szCs w:val="24"/>
        </w:rPr>
      </w:pPr>
      <w:r w:rsidRPr="00B45CB1">
        <w:rPr>
          <w:rFonts w:ascii="Arial" w:hAnsi="Arial" w:cs="Arial"/>
          <w:sz w:val="24"/>
          <w:szCs w:val="24"/>
        </w:rPr>
        <w:t xml:space="preserve">zmiany technologii wykonawstwa w stosunku do przewidzianej w dokumentacji   </w:t>
      </w:r>
    </w:p>
    <w:p w14:paraId="0147825D" w14:textId="77777777" w:rsidR="00B45CB1" w:rsidRDefault="00B45CB1" w:rsidP="00B45CB1">
      <w:pPr>
        <w:pStyle w:val="Akapitzlist"/>
        <w:ind w:left="630"/>
        <w:rPr>
          <w:rFonts w:ascii="Arial" w:hAnsi="Arial" w:cs="Arial"/>
          <w:sz w:val="24"/>
          <w:szCs w:val="24"/>
        </w:rPr>
      </w:pPr>
      <w:r w:rsidRPr="00B45CB1">
        <w:rPr>
          <w:rFonts w:ascii="Arial" w:hAnsi="Arial" w:cs="Arial"/>
          <w:sz w:val="24"/>
          <w:szCs w:val="24"/>
        </w:rPr>
        <w:t>projektowej</w:t>
      </w:r>
    </w:p>
    <w:p w14:paraId="26D3465D" w14:textId="4D604518" w:rsidR="00B45CB1" w:rsidRPr="00B45CB1" w:rsidRDefault="00B45CB1" w:rsidP="00B45CB1">
      <w:pPr>
        <w:pStyle w:val="Akapitzlist"/>
        <w:ind w:left="630" w:hanging="488"/>
        <w:rPr>
          <w:rFonts w:ascii="Arial" w:hAnsi="Arial" w:cs="Arial"/>
          <w:sz w:val="24"/>
          <w:szCs w:val="24"/>
        </w:rPr>
      </w:pPr>
      <w:r w:rsidRPr="00B45CB1">
        <w:rPr>
          <w:rFonts w:ascii="Arial" w:hAnsi="Arial" w:cs="Arial"/>
          <w:sz w:val="24"/>
          <w:szCs w:val="24"/>
        </w:rPr>
        <w:t xml:space="preserve">  2) zmiany materiałów przewidzianych do wykonania robót w stosunku do materiałów przewidzianych w dokumentacji projektowej</w:t>
      </w:r>
    </w:p>
    <w:p w14:paraId="123F166F" w14:textId="3B0DCA67" w:rsidR="00B45CB1" w:rsidRPr="00B45CB1" w:rsidRDefault="00B45CB1" w:rsidP="00CD009A">
      <w:pPr>
        <w:spacing w:after="0" w:line="240" w:lineRule="auto"/>
        <w:rPr>
          <w:rFonts w:ascii="Arial" w:hAnsi="Arial" w:cs="Arial"/>
          <w:sz w:val="24"/>
          <w:szCs w:val="24"/>
        </w:rPr>
      </w:pPr>
      <w:r>
        <w:rPr>
          <w:rFonts w:ascii="Arial" w:hAnsi="Arial" w:cs="Arial"/>
          <w:sz w:val="24"/>
          <w:szCs w:val="24"/>
        </w:rPr>
        <w:t>4</w:t>
      </w:r>
      <w:r w:rsidRPr="00B45CB1">
        <w:rPr>
          <w:rFonts w:ascii="Arial" w:hAnsi="Arial" w:cs="Arial"/>
          <w:sz w:val="24"/>
          <w:szCs w:val="24"/>
        </w:rPr>
        <w:t>. Zmiana umowy może dotyczyć podwykonawstwa, a szczególności:</w:t>
      </w:r>
    </w:p>
    <w:p w14:paraId="194C6017" w14:textId="77777777" w:rsidR="00B45CB1" w:rsidRPr="00B45CB1" w:rsidRDefault="00B45CB1" w:rsidP="00CD009A">
      <w:pPr>
        <w:spacing w:after="0" w:line="240" w:lineRule="auto"/>
        <w:rPr>
          <w:rFonts w:ascii="Arial" w:hAnsi="Arial" w:cs="Arial"/>
          <w:sz w:val="24"/>
          <w:szCs w:val="24"/>
        </w:rPr>
      </w:pPr>
      <w:r w:rsidRPr="00B45CB1">
        <w:rPr>
          <w:rFonts w:ascii="Arial" w:hAnsi="Arial" w:cs="Arial"/>
          <w:sz w:val="24"/>
          <w:szCs w:val="24"/>
        </w:rPr>
        <w:t xml:space="preserve">    1) wskazanie innych podwykonawców</w:t>
      </w:r>
    </w:p>
    <w:p w14:paraId="220F1BF0" w14:textId="77777777" w:rsidR="00B45CB1" w:rsidRPr="00B45CB1" w:rsidRDefault="00B45CB1" w:rsidP="00CD009A">
      <w:pPr>
        <w:spacing w:after="0" w:line="240" w:lineRule="auto"/>
        <w:rPr>
          <w:rFonts w:ascii="Arial" w:hAnsi="Arial" w:cs="Arial"/>
          <w:sz w:val="24"/>
          <w:szCs w:val="24"/>
        </w:rPr>
      </w:pPr>
      <w:r w:rsidRPr="00B45CB1">
        <w:rPr>
          <w:rFonts w:ascii="Arial" w:hAnsi="Arial" w:cs="Arial"/>
          <w:sz w:val="24"/>
          <w:szCs w:val="24"/>
        </w:rPr>
        <w:t xml:space="preserve">    2) rezygnacja z podwykonawców</w:t>
      </w:r>
    </w:p>
    <w:p w14:paraId="503C79D5" w14:textId="09D73ED8" w:rsidR="00CD009A" w:rsidRDefault="00B45CB1" w:rsidP="009F255F">
      <w:pPr>
        <w:spacing w:after="0" w:line="240" w:lineRule="auto"/>
        <w:ind w:left="567" w:hanging="567"/>
        <w:rPr>
          <w:rFonts w:ascii="Arial" w:hAnsi="Arial" w:cs="Arial"/>
          <w:sz w:val="24"/>
          <w:szCs w:val="24"/>
        </w:rPr>
      </w:pPr>
      <w:r w:rsidRPr="00B45CB1">
        <w:rPr>
          <w:rFonts w:ascii="Arial" w:hAnsi="Arial" w:cs="Arial"/>
          <w:sz w:val="24"/>
          <w:szCs w:val="24"/>
        </w:rPr>
        <w:t xml:space="preserve">    3) wskazanie innego zakresu podwykonawstwa albo wykonanie zamówienia przy </w:t>
      </w:r>
      <w:r>
        <w:rPr>
          <w:rFonts w:ascii="Arial" w:hAnsi="Arial" w:cs="Arial"/>
          <w:sz w:val="24"/>
          <w:szCs w:val="24"/>
        </w:rPr>
        <w:t xml:space="preserve">   </w:t>
      </w:r>
      <w:r w:rsidRPr="00B45CB1">
        <w:rPr>
          <w:rFonts w:ascii="Arial" w:hAnsi="Arial" w:cs="Arial"/>
          <w:sz w:val="24"/>
          <w:szCs w:val="24"/>
        </w:rPr>
        <w:t>pomocy podwykonawców, pomimo nie wskazania w postępowaniu żadnej części zamówienia przeznaczonej do wykonania w ramach podwykonawstwa</w:t>
      </w:r>
    </w:p>
    <w:p w14:paraId="21929819" w14:textId="77777777" w:rsidR="009F255F" w:rsidRPr="00B45CB1" w:rsidRDefault="009F255F" w:rsidP="009F255F">
      <w:pPr>
        <w:spacing w:after="0" w:line="240" w:lineRule="auto"/>
        <w:ind w:left="567" w:hanging="567"/>
        <w:rPr>
          <w:rFonts w:ascii="Arial" w:hAnsi="Arial" w:cs="Arial"/>
          <w:sz w:val="24"/>
          <w:szCs w:val="24"/>
        </w:rPr>
      </w:pPr>
    </w:p>
    <w:p w14:paraId="4C9A179C" w14:textId="6BE61B3E" w:rsidR="00B45CB1" w:rsidRPr="00B45CB1" w:rsidRDefault="00B45CB1" w:rsidP="00CD009A">
      <w:pPr>
        <w:spacing w:line="240" w:lineRule="auto"/>
        <w:ind w:left="284" w:hanging="284"/>
        <w:rPr>
          <w:rFonts w:ascii="Arial" w:hAnsi="Arial" w:cs="Arial"/>
          <w:sz w:val="24"/>
          <w:szCs w:val="24"/>
        </w:rPr>
      </w:pPr>
      <w:r>
        <w:rPr>
          <w:rFonts w:ascii="Arial" w:hAnsi="Arial" w:cs="Arial"/>
          <w:sz w:val="24"/>
          <w:szCs w:val="24"/>
        </w:rPr>
        <w:t>5</w:t>
      </w:r>
      <w:r w:rsidRPr="00B45CB1">
        <w:rPr>
          <w:rFonts w:ascii="Arial" w:hAnsi="Arial" w:cs="Arial"/>
          <w:sz w:val="24"/>
          <w:szCs w:val="24"/>
        </w:rPr>
        <w:t>.  Wykonawca ma prawo żądania przedłużenia terminu umownego na podstawie wniosku o przedłużenie terminu wraz z uzasadnieniem z co najmniej tygodniowym wyprzedzeniem,  jeżeli  niedotrzymanie pierwotnego terminu jest wynikiem :</w:t>
      </w:r>
    </w:p>
    <w:p w14:paraId="4E88A732" w14:textId="77777777" w:rsidR="00B45CB1" w:rsidRPr="00B45CB1" w:rsidRDefault="00B45CB1" w:rsidP="00CD009A">
      <w:pPr>
        <w:spacing w:after="0" w:line="240" w:lineRule="auto"/>
        <w:ind w:left="720" w:hanging="660"/>
        <w:rPr>
          <w:rFonts w:ascii="Arial" w:hAnsi="Arial" w:cs="Arial"/>
          <w:sz w:val="24"/>
          <w:szCs w:val="24"/>
        </w:rPr>
      </w:pPr>
      <w:r w:rsidRPr="00B45CB1">
        <w:rPr>
          <w:rFonts w:ascii="Arial" w:hAnsi="Arial" w:cs="Arial"/>
          <w:sz w:val="24"/>
          <w:szCs w:val="24"/>
        </w:rPr>
        <w:t xml:space="preserve">     1) siły wyższej, przy czym za siłę wyższą przyjmuje się zdarzenie nie posiadające swojego źródła wewnątrz jednostki wykonawcy, niemożliwe do przewidzenia, nieoczekiwane oraz niemożliwe do zapobieżenia powstaniu jego i jego szkodliwym następstwom ,</w:t>
      </w:r>
    </w:p>
    <w:p w14:paraId="1A1A45EE" w14:textId="6A5C310D" w:rsidR="00B45CB1" w:rsidRPr="00B45CB1" w:rsidRDefault="00B45CB1" w:rsidP="00CD009A">
      <w:pPr>
        <w:spacing w:after="0" w:line="240" w:lineRule="auto"/>
        <w:ind w:left="720" w:hanging="660"/>
        <w:rPr>
          <w:rFonts w:ascii="Arial" w:hAnsi="Arial" w:cs="Arial"/>
          <w:sz w:val="24"/>
          <w:szCs w:val="24"/>
        </w:rPr>
      </w:pPr>
      <w:r w:rsidRPr="00B45CB1">
        <w:rPr>
          <w:rFonts w:ascii="Arial" w:hAnsi="Arial" w:cs="Arial"/>
          <w:sz w:val="24"/>
          <w:szCs w:val="24"/>
        </w:rPr>
        <w:t xml:space="preserve">     2) niesprzyjających warunków atmosferycznych uniemożliwiających wykonanie robót  w terminie określonym w §2     </w:t>
      </w:r>
    </w:p>
    <w:p w14:paraId="7CF96F15" w14:textId="77777777" w:rsidR="00B45CB1" w:rsidRPr="00B45CB1" w:rsidRDefault="00B45CB1" w:rsidP="00CD009A">
      <w:pPr>
        <w:spacing w:after="0" w:line="240" w:lineRule="auto"/>
        <w:ind w:left="720" w:hanging="660"/>
        <w:rPr>
          <w:rFonts w:ascii="Arial" w:hAnsi="Arial" w:cs="Arial"/>
          <w:sz w:val="24"/>
          <w:szCs w:val="24"/>
        </w:rPr>
      </w:pPr>
      <w:r w:rsidRPr="00B45CB1">
        <w:rPr>
          <w:rFonts w:ascii="Arial" w:hAnsi="Arial" w:cs="Arial"/>
          <w:sz w:val="24"/>
          <w:szCs w:val="24"/>
        </w:rPr>
        <w:t xml:space="preserve">     3) zmiany przepisów prawa istotnych dla realizacji przedmiotu umowy,</w:t>
      </w:r>
    </w:p>
    <w:p w14:paraId="5C2086B1" w14:textId="5F5881F2" w:rsidR="00B45CB1" w:rsidRPr="00B45CB1" w:rsidRDefault="00B45CB1" w:rsidP="00CD009A">
      <w:pPr>
        <w:spacing w:after="0" w:line="240" w:lineRule="auto"/>
        <w:ind w:left="720" w:hanging="660"/>
        <w:rPr>
          <w:rFonts w:ascii="Arial" w:hAnsi="Arial" w:cs="Arial"/>
          <w:sz w:val="24"/>
          <w:szCs w:val="24"/>
        </w:rPr>
      </w:pPr>
      <w:r w:rsidRPr="00B45CB1">
        <w:rPr>
          <w:rFonts w:ascii="Arial" w:hAnsi="Arial" w:cs="Arial"/>
          <w:sz w:val="24"/>
          <w:szCs w:val="24"/>
        </w:rPr>
        <w:t xml:space="preserve">     4) okoliczności powstałych w trakcie realizacji przedmiotu umowy, kiedy Zamawiający</w:t>
      </w:r>
      <w:r>
        <w:rPr>
          <w:rFonts w:ascii="Arial" w:hAnsi="Arial" w:cs="Arial"/>
          <w:sz w:val="24"/>
          <w:szCs w:val="24"/>
        </w:rPr>
        <w:t xml:space="preserve"> </w:t>
      </w:r>
      <w:r w:rsidRPr="00B45CB1">
        <w:rPr>
          <w:rFonts w:ascii="Arial" w:hAnsi="Arial" w:cs="Arial"/>
          <w:sz w:val="24"/>
          <w:szCs w:val="24"/>
        </w:rPr>
        <w:t>polecił usunąć błędy lub dokonać zmian w uzgodnionych wcześniej rozwiązaniach</w:t>
      </w:r>
      <w:r>
        <w:rPr>
          <w:rFonts w:ascii="Arial" w:hAnsi="Arial" w:cs="Arial"/>
          <w:sz w:val="24"/>
          <w:szCs w:val="24"/>
        </w:rPr>
        <w:t xml:space="preserve"> </w:t>
      </w:r>
      <w:r w:rsidRPr="00B45CB1">
        <w:rPr>
          <w:rFonts w:ascii="Arial" w:hAnsi="Arial" w:cs="Arial"/>
          <w:sz w:val="24"/>
          <w:szCs w:val="24"/>
        </w:rPr>
        <w:t xml:space="preserve">projektowych  </w:t>
      </w:r>
    </w:p>
    <w:p w14:paraId="66DC1F85" w14:textId="77777777" w:rsidR="00B45CB1" w:rsidRPr="00B45CB1" w:rsidRDefault="00B45CB1" w:rsidP="00CD009A">
      <w:pPr>
        <w:spacing w:after="0" w:line="240" w:lineRule="auto"/>
        <w:ind w:left="720" w:hanging="660"/>
        <w:rPr>
          <w:rFonts w:ascii="Arial" w:hAnsi="Arial" w:cs="Arial"/>
          <w:sz w:val="24"/>
          <w:szCs w:val="24"/>
        </w:rPr>
      </w:pPr>
      <w:r w:rsidRPr="00B45CB1">
        <w:rPr>
          <w:rFonts w:ascii="Arial" w:hAnsi="Arial" w:cs="Arial"/>
          <w:sz w:val="24"/>
          <w:szCs w:val="24"/>
        </w:rPr>
        <w:t xml:space="preserve">     5) konieczności uwzględnienia wydanych w toku realizacji prac zaleceń właściwych służb i inspekcji, jeżeli powodują one wydłużenie czasu realizacji i nie wynikają z przyczyn, za które Wykonawca ponosi odpowiedzialność</w:t>
      </w:r>
    </w:p>
    <w:p w14:paraId="25B22EC0" w14:textId="77777777" w:rsidR="00B45CB1" w:rsidRPr="00B45CB1" w:rsidRDefault="00B45CB1" w:rsidP="00CD009A">
      <w:pPr>
        <w:spacing w:after="0" w:line="240" w:lineRule="auto"/>
        <w:ind w:left="720" w:hanging="660"/>
        <w:rPr>
          <w:rFonts w:ascii="Arial" w:hAnsi="Arial" w:cs="Arial"/>
          <w:sz w:val="24"/>
          <w:szCs w:val="24"/>
        </w:rPr>
      </w:pPr>
      <w:r w:rsidRPr="00B45CB1">
        <w:rPr>
          <w:rFonts w:ascii="Arial" w:hAnsi="Arial" w:cs="Arial"/>
          <w:sz w:val="24"/>
          <w:szCs w:val="24"/>
        </w:rPr>
        <w:lastRenderedPageBreak/>
        <w:t xml:space="preserve">     6) udzielenia w trakcie realizacji umowy zamówień dodatkowych związanych z realizacją zamówienia podstawowego mających wpływ na uzgodniony termin zakończenia jej realizacji, a powodujących konieczność jego wydłużenia</w:t>
      </w:r>
    </w:p>
    <w:p w14:paraId="73B64271" w14:textId="77777777" w:rsidR="00B45CB1" w:rsidRDefault="00B45CB1" w:rsidP="00CD009A">
      <w:pPr>
        <w:spacing w:line="240" w:lineRule="auto"/>
        <w:rPr>
          <w:rFonts w:ascii="ArialNarrow" w:hAnsi="ArialNarrow" w:cs="ArialNarrow"/>
          <w:sz w:val="24"/>
          <w:szCs w:val="24"/>
        </w:rPr>
      </w:pPr>
    </w:p>
    <w:p w14:paraId="1A381CC2" w14:textId="22709110" w:rsidR="00BA72F4" w:rsidRDefault="00BA72F4" w:rsidP="0050192C">
      <w:pPr>
        <w:spacing w:line="240" w:lineRule="auto"/>
        <w:rPr>
          <w:rFonts w:ascii="ArialNarrow" w:hAnsi="ArialNarrow" w:cs="ArialNarrow"/>
          <w:sz w:val="24"/>
          <w:szCs w:val="24"/>
        </w:rPr>
      </w:pPr>
      <w:r>
        <w:rPr>
          <w:rFonts w:ascii="ArialNarrow" w:hAnsi="ArialNarrow" w:cs="ArialNarrow"/>
          <w:sz w:val="24"/>
          <w:szCs w:val="24"/>
        </w:rPr>
        <w:t>Zamawiający nie przewiduje składanie ofert częściowych.</w:t>
      </w:r>
    </w:p>
    <w:p w14:paraId="5379D6D9" w14:textId="729C0245" w:rsidR="00BA72F4" w:rsidRDefault="00BA72F4" w:rsidP="0050192C">
      <w:pPr>
        <w:spacing w:line="240" w:lineRule="auto"/>
        <w:rPr>
          <w:rFonts w:ascii="ArialNarrow" w:hAnsi="ArialNarrow" w:cs="ArialNarrow"/>
          <w:sz w:val="24"/>
          <w:szCs w:val="24"/>
        </w:rPr>
      </w:pPr>
      <w:r>
        <w:rPr>
          <w:rFonts w:ascii="ArialNarrow" w:hAnsi="ArialNarrow" w:cs="ArialNarrow"/>
          <w:sz w:val="24"/>
          <w:szCs w:val="24"/>
        </w:rPr>
        <w:t>Zamawiaj</w:t>
      </w:r>
      <w:r w:rsidR="00CD7CE0">
        <w:rPr>
          <w:rFonts w:ascii="ArialNarrow" w:hAnsi="ArialNarrow" w:cs="ArialNarrow"/>
          <w:sz w:val="24"/>
          <w:szCs w:val="24"/>
        </w:rPr>
        <w:t>ą</w:t>
      </w:r>
      <w:r>
        <w:rPr>
          <w:rFonts w:ascii="ArialNarrow" w:hAnsi="ArialNarrow" w:cs="ArialNarrow"/>
          <w:sz w:val="24"/>
          <w:szCs w:val="24"/>
        </w:rPr>
        <w:t>cy nie dopuszcza możliwości składania ofert wariantowych.</w:t>
      </w:r>
    </w:p>
    <w:p w14:paraId="4B4D9769" w14:textId="3BFCE39C" w:rsidR="00BA72F4" w:rsidRDefault="00BA72F4" w:rsidP="0050192C">
      <w:pPr>
        <w:spacing w:line="240" w:lineRule="auto"/>
        <w:rPr>
          <w:rFonts w:ascii="ArialNarrow" w:hAnsi="ArialNarrow" w:cs="ArialNarrow"/>
          <w:sz w:val="24"/>
          <w:szCs w:val="24"/>
        </w:rPr>
      </w:pPr>
      <w:r>
        <w:rPr>
          <w:rFonts w:ascii="ArialNarrow" w:hAnsi="ArialNarrow" w:cs="ArialNarrow"/>
          <w:sz w:val="24"/>
          <w:szCs w:val="24"/>
        </w:rPr>
        <w:t>Zamawiaj</w:t>
      </w:r>
      <w:r w:rsidR="00CD7CE0">
        <w:rPr>
          <w:rFonts w:ascii="ArialNarrow" w:hAnsi="ArialNarrow" w:cs="ArialNarrow"/>
          <w:sz w:val="24"/>
          <w:szCs w:val="24"/>
        </w:rPr>
        <w:t>ą</w:t>
      </w:r>
      <w:r>
        <w:rPr>
          <w:rFonts w:ascii="ArialNarrow" w:hAnsi="ArialNarrow" w:cs="ArialNarrow"/>
          <w:sz w:val="24"/>
          <w:szCs w:val="24"/>
        </w:rPr>
        <w:t xml:space="preserve">cy </w:t>
      </w:r>
      <w:r w:rsidR="00CD7CE0">
        <w:rPr>
          <w:rFonts w:ascii="ArialNarrow" w:hAnsi="ArialNarrow" w:cs="ArialNarrow"/>
          <w:sz w:val="24"/>
          <w:szCs w:val="24"/>
        </w:rPr>
        <w:t>nie przewiduje udzielenia zamówień uzupełniających.</w:t>
      </w:r>
    </w:p>
    <w:p w14:paraId="20D7172E" w14:textId="543C9821" w:rsidR="00CD7CE0" w:rsidRPr="0050192C" w:rsidRDefault="00CD7CE0" w:rsidP="0050192C">
      <w:pPr>
        <w:spacing w:line="240" w:lineRule="auto"/>
        <w:rPr>
          <w:rFonts w:ascii="Arial" w:hAnsi="Arial" w:cs="Arial"/>
          <w:sz w:val="24"/>
          <w:szCs w:val="24"/>
        </w:rPr>
      </w:pPr>
      <w:r>
        <w:rPr>
          <w:rFonts w:ascii="ArialNarrow" w:hAnsi="ArialNarrow" w:cs="ArialNarrow"/>
          <w:sz w:val="24"/>
          <w:szCs w:val="24"/>
        </w:rPr>
        <w:t xml:space="preserve"> Zamawiający nie wymaga wniesienia wadium</w:t>
      </w:r>
    </w:p>
    <w:p w14:paraId="16E36BA4" w14:textId="6F721F88" w:rsidR="00176C76" w:rsidRDefault="009D5584" w:rsidP="0050192C">
      <w:pPr>
        <w:widowControl w:val="0"/>
        <w:suppressAutoHyphens/>
        <w:spacing w:after="0" w:line="240" w:lineRule="auto"/>
        <w:ind w:left="15"/>
        <w:jc w:val="both"/>
        <w:rPr>
          <w:rFonts w:ascii="Arial" w:eastAsia="SimSun" w:hAnsi="Arial" w:cs="Arial"/>
          <w:b/>
          <w:kern w:val="2"/>
          <w:sz w:val="28"/>
          <w:szCs w:val="28"/>
          <w:lang w:eastAsia="hi-IN" w:bidi="hi-IN"/>
        </w:rPr>
      </w:pPr>
      <w:r w:rsidRPr="009D5584">
        <w:rPr>
          <w:rFonts w:ascii="Arial" w:eastAsia="SimSun" w:hAnsi="Arial" w:cs="Arial"/>
          <w:b/>
          <w:kern w:val="2"/>
          <w:sz w:val="28"/>
          <w:szCs w:val="28"/>
          <w:lang w:eastAsia="hi-IN" w:bidi="hi-IN"/>
        </w:rPr>
        <w:t>III.</w:t>
      </w:r>
      <w:r>
        <w:rPr>
          <w:rFonts w:ascii="Arial" w:eastAsia="SimSun" w:hAnsi="Arial" w:cs="Arial"/>
          <w:b/>
          <w:kern w:val="2"/>
          <w:sz w:val="28"/>
          <w:szCs w:val="28"/>
          <w:lang w:eastAsia="hi-IN" w:bidi="hi-IN"/>
        </w:rPr>
        <w:t xml:space="preserve"> </w:t>
      </w:r>
      <w:r w:rsidR="00176C76" w:rsidRPr="009D5584">
        <w:rPr>
          <w:rFonts w:ascii="Arial" w:eastAsia="SimSun" w:hAnsi="Arial" w:cs="Arial"/>
          <w:b/>
          <w:kern w:val="2"/>
          <w:sz w:val="28"/>
          <w:szCs w:val="28"/>
          <w:lang w:eastAsia="hi-IN" w:bidi="hi-IN"/>
        </w:rPr>
        <w:t>Termin realizacji zamówienia :</w:t>
      </w:r>
    </w:p>
    <w:p w14:paraId="2BA2F50E" w14:textId="501BBA4E" w:rsidR="00431A14" w:rsidRDefault="009D5584" w:rsidP="0050192C">
      <w:pPr>
        <w:widowControl w:val="0"/>
        <w:suppressAutoHyphens/>
        <w:spacing w:after="0" w:line="240" w:lineRule="auto"/>
        <w:ind w:left="15"/>
        <w:jc w:val="both"/>
        <w:rPr>
          <w:rFonts w:ascii="Arial" w:eastAsia="SimSun" w:hAnsi="Arial" w:cs="Arial"/>
          <w:bCs/>
          <w:kern w:val="2"/>
          <w:sz w:val="24"/>
          <w:szCs w:val="24"/>
          <w:lang w:eastAsia="hi-IN" w:bidi="hi-IN"/>
        </w:rPr>
      </w:pPr>
      <w:r>
        <w:rPr>
          <w:rFonts w:ascii="Arial" w:eastAsia="SimSun" w:hAnsi="Arial" w:cs="Arial"/>
          <w:b/>
          <w:kern w:val="2"/>
          <w:sz w:val="28"/>
          <w:szCs w:val="28"/>
          <w:lang w:eastAsia="hi-IN" w:bidi="hi-IN"/>
        </w:rPr>
        <w:t xml:space="preserve">     </w:t>
      </w:r>
      <w:r>
        <w:rPr>
          <w:rFonts w:ascii="Arial" w:eastAsia="SimSun" w:hAnsi="Arial" w:cs="Arial"/>
          <w:bCs/>
          <w:kern w:val="2"/>
          <w:sz w:val="24"/>
          <w:szCs w:val="24"/>
          <w:lang w:eastAsia="hi-IN" w:bidi="hi-IN"/>
        </w:rPr>
        <w:t xml:space="preserve">Do </w:t>
      </w:r>
      <w:r w:rsidRPr="009D5584">
        <w:rPr>
          <w:rFonts w:ascii="Arial" w:eastAsia="SimSun" w:hAnsi="Arial" w:cs="Arial"/>
          <w:bCs/>
          <w:kern w:val="2"/>
          <w:sz w:val="24"/>
          <w:szCs w:val="24"/>
          <w:lang w:eastAsia="hi-IN" w:bidi="hi-IN"/>
        </w:rPr>
        <w:t xml:space="preserve">dnia </w:t>
      </w:r>
      <w:r>
        <w:rPr>
          <w:rFonts w:ascii="Arial" w:eastAsia="SimSun" w:hAnsi="Arial" w:cs="Arial"/>
          <w:bCs/>
          <w:kern w:val="2"/>
          <w:sz w:val="24"/>
          <w:szCs w:val="24"/>
          <w:lang w:eastAsia="hi-IN" w:bidi="hi-IN"/>
        </w:rPr>
        <w:t xml:space="preserve"> 30.06.2021 r</w:t>
      </w:r>
      <w:r w:rsidRPr="009D5584">
        <w:rPr>
          <w:rFonts w:ascii="Arial" w:eastAsia="SimSun" w:hAnsi="Arial" w:cs="Arial"/>
          <w:bCs/>
          <w:kern w:val="2"/>
          <w:sz w:val="24"/>
          <w:szCs w:val="24"/>
          <w:lang w:eastAsia="hi-IN" w:bidi="hi-IN"/>
        </w:rPr>
        <w:t xml:space="preserve"> </w:t>
      </w:r>
    </w:p>
    <w:p w14:paraId="52C72098" w14:textId="77777777" w:rsidR="0050192C" w:rsidRPr="0050192C" w:rsidRDefault="0050192C" w:rsidP="0050192C">
      <w:pPr>
        <w:widowControl w:val="0"/>
        <w:suppressAutoHyphens/>
        <w:spacing w:after="0" w:line="240" w:lineRule="auto"/>
        <w:ind w:left="15"/>
        <w:jc w:val="both"/>
        <w:rPr>
          <w:rFonts w:ascii="Arial" w:eastAsia="SimSun" w:hAnsi="Arial" w:cs="Arial"/>
          <w:bCs/>
          <w:kern w:val="2"/>
          <w:sz w:val="24"/>
          <w:szCs w:val="24"/>
          <w:lang w:eastAsia="hi-IN" w:bidi="hi-IN"/>
        </w:rPr>
      </w:pPr>
    </w:p>
    <w:p w14:paraId="2DCDD896" w14:textId="250B0FDC" w:rsidR="0050192C" w:rsidRDefault="0050192C" w:rsidP="0050192C">
      <w:pPr>
        <w:tabs>
          <w:tab w:val="left" w:pos="567"/>
        </w:tabs>
        <w:spacing w:after="0" w:line="240" w:lineRule="auto"/>
        <w:rPr>
          <w:rFonts w:ascii="Arial" w:hAnsi="Arial" w:cs="Arial"/>
          <w:b/>
          <w:sz w:val="28"/>
          <w:szCs w:val="28"/>
        </w:rPr>
      </w:pPr>
      <w:r>
        <w:rPr>
          <w:rFonts w:ascii="Arial" w:hAnsi="Arial" w:cs="Arial"/>
          <w:b/>
          <w:sz w:val="28"/>
          <w:szCs w:val="28"/>
        </w:rPr>
        <w:t>IV.</w:t>
      </w:r>
      <w:r w:rsidR="00431A14" w:rsidRPr="0050192C">
        <w:rPr>
          <w:rFonts w:ascii="Arial" w:hAnsi="Arial" w:cs="Arial"/>
          <w:b/>
          <w:sz w:val="28"/>
          <w:szCs w:val="28"/>
        </w:rPr>
        <w:t>Warunki udziału w postępowaniu oraz opis sposobu</w:t>
      </w:r>
      <w:r>
        <w:rPr>
          <w:rFonts w:ascii="Arial" w:hAnsi="Arial" w:cs="Arial"/>
          <w:b/>
          <w:sz w:val="28"/>
          <w:szCs w:val="28"/>
        </w:rPr>
        <w:t xml:space="preserve"> </w:t>
      </w:r>
      <w:r w:rsidR="00431A14" w:rsidRPr="0050192C">
        <w:rPr>
          <w:rFonts w:ascii="Arial" w:hAnsi="Arial" w:cs="Arial"/>
          <w:b/>
          <w:sz w:val="28"/>
          <w:szCs w:val="28"/>
        </w:rPr>
        <w:t xml:space="preserve">dokonywania </w:t>
      </w:r>
    </w:p>
    <w:p w14:paraId="0471BBDE" w14:textId="176BA436" w:rsidR="00431A14" w:rsidRPr="0050192C" w:rsidRDefault="0050192C" w:rsidP="0050192C">
      <w:pPr>
        <w:tabs>
          <w:tab w:val="left" w:pos="567"/>
        </w:tabs>
        <w:spacing w:after="0" w:line="240" w:lineRule="auto"/>
        <w:rPr>
          <w:rFonts w:ascii="Arial" w:hAnsi="Arial" w:cs="Arial"/>
          <w:b/>
          <w:sz w:val="28"/>
          <w:szCs w:val="28"/>
        </w:rPr>
      </w:pPr>
      <w:r>
        <w:rPr>
          <w:rFonts w:ascii="Arial" w:hAnsi="Arial" w:cs="Arial"/>
          <w:b/>
          <w:sz w:val="28"/>
          <w:szCs w:val="28"/>
        </w:rPr>
        <w:t xml:space="preserve">    </w:t>
      </w:r>
      <w:r w:rsidR="00431A14" w:rsidRPr="0050192C">
        <w:rPr>
          <w:rFonts w:ascii="Arial" w:hAnsi="Arial" w:cs="Arial"/>
          <w:b/>
          <w:sz w:val="28"/>
          <w:szCs w:val="28"/>
        </w:rPr>
        <w:t>oceny spełnieni  tych warunków.</w:t>
      </w:r>
      <w:r w:rsidR="00431A14" w:rsidRPr="0050192C">
        <w:rPr>
          <w:rFonts w:ascii="Arial" w:hAnsi="Arial" w:cs="Arial"/>
          <w:sz w:val="28"/>
          <w:szCs w:val="28"/>
        </w:rPr>
        <w:t xml:space="preserve">   </w:t>
      </w:r>
    </w:p>
    <w:p w14:paraId="0D94B1C6" w14:textId="3122BA8B" w:rsidR="00431A14" w:rsidRPr="0050192C" w:rsidRDefault="0016269A" w:rsidP="0016269A">
      <w:pPr>
        <w:autoSpaceDE w:val="0"/>
        <w:autoSpaceDN w:val="0"/>
        <w:adjustRightInd w:val="0"/>
        <w:spacing w:before="240" w:line="240" w:lineRule="auto"/>
        <w:ind w:left="142" w:hanging="142"/>
        <w:rPr>
          <w:rFonts w:ascii="Arial" w:hAnsi="Arial" w:cs="Arial"/>
          <w:sz w:val="24"/>
          <w:szCs w:val="24"/>
        </w:rPr>
      </w:pPr>
      <w:r>
        <w:rPr>
          <w:rFonts w:ascii="Arial" w:hAnsi="Arial" w:cs="Arial"/>
          <w:sz w:val="24"/>
          <w:szCs w:val="24"/>
        </w:rPr>
        <w:t>1.</w:t>
      </w:r>
      <w:r w:rsidR="00431A14" w:rsidRPr="0050192C">
        <w:rPr>
          <w:rFonts w:ascii="Arial" w:hAnsi="Arial" w:cs="Arial"/>
          <w:sz w:val="24"/>
          <w:szCs w:val="24"/>
        </w:rPr>
        <w:t xml:space="preserve">O udzielenie Zamówienia mogą ubiegać się Wykonawcy, którzy spełniają warunki  </w:t>
      </w:r>
      <w:r>
        <w:rPr>
          <w:rFonts w:ascii="Arial" w:hAnsi="Arial" w:cs="Arial"/>
          <w:sz w:val="24"/>
          <w:szCs w:val="24"/>
        </w:rPr>
        <w:t xml:space="preserve">    </w:t>
      </w:r>
      <w:r w:rsidR="00431A14" w:rsidRPr="0050192C">
        <w:rPr>
          <w:rFonts w:ascii="Arial" w:hAnsi="Arial" w:cs="Arial"/>
          <w:sz w:val="24"/>
          <w:szCs w:val="24"/>
        </w:rPr>
        <w:t>dotyczące :</w:t>
      </w:r>
    </w:p>
    <w:p w14:paraId="5C8C924F" w14:textId="10B4E1DD" w:rsidR="0050192C" w:rsidRDefault="00431A14" w:rsidP="0016269A">
      <w:pPr>
        <w:spacing w:after="0" w:line="240" w:lineRule="auto"/>
        <w:rPr>
          <w:rFonts w:ascii="Arial" w:hAnsi="Arial" w:cs="Arial"/>
          <w:sz w:val="24"/>
          <w:szCs w:val="24"/>
        </w:rPr>
      </w:pPr>
      <w:r w:rsidRPr="0050192C">
        <w:rPr>
          <w:rFonts w:ascii="Arial" w:hAnsi="Arial" w:cs="Arial"/>
          <w:sz w:val="24"/>
          <w:szCs w:val="24"/>
        </w:rPr>
        <w:t>-  doświadczeni</w:t>
      </w:r>
      <w:r w:rsidR="0016269A">
        <w:rPr>
          <w:rFonts w:ascii="Arial" w:hAnsi="Arial" w:cs="Arial"/>
          <w:sz w:val="24"/>
          <w:szCs w:val="24"/>
        </w:rPr>
        <w:t>a :</w:t>
      </w:r>
      <w:r w:rsidRPr="0050192C">
        <w:rPr>
          <w:rFonts w:ascii="Arial" w:hAnsi="Arial" w:cs="Arial"/>
          <w:sz w:val="24"/>
          <w:szCs w:val="24"/>
        </w:rPr>
        <w:t xml:space="preserve"> </w:t>
      </w:r>
    </w:p>
    <w:p w14:paraId="76F727DF" w14:textId="68248844" w:rsidR="00431A14" w:rsidRPr="0050192C" w:rsidRDefault="00431A14" w:rsidP="0016269A">
      <w:pPr>
        <w:spacing w:after="0" w:line="240" w:lineRule="auto"/>
        <w:ind w:left="142"/>
        <w:rPr>
          <w:rFonts w:ascii="Arial" w:hAnsi="Arial" w:cs="Arial"/>
          <w:sz w:val="24"/>
          <w:szCs w:val="24"/>
        </w:rPr>
      </w:pPr>
      <w:r w:rsidRPr="0050192C">
        <w:rPr>
          <w:rFonts w:ascii="Arial" w:hAnsi="Arial" w:cs="Arial"/>
          <w:sz w:val="24"/>
          <w:szCs w:val="24"/>
        </w:rPr>
        <w:t>W celu potwierdzenia doświadczenia, Wykonawcy winni udokumentować  zrealizowanie, w okresie ostatnich pięciu lat przed upływem terminu składania ofert,  a jeżeli okres prowadzenia działalności jest krótszy w tym okresie, przynajmniej    jednej roboty budowlanej  o podobnym charakterze ,o wartości minimum 100.000zł.  brutto  wraz z podaniem  wartości, przedmiotu, dat  wykonania i podmiotów na rzecz  których robota budowlana został wykonana wraz  z załączeniem dowodów określających   czy te roboty budowlane zostały wykonane należycie, przy czym dowodami, o których  mowa są referencje bądź inne dokumenty  wystawione przez podmiot  na  rzecz którego  roboty budowlane  były  wykonywane</w:t>
      </w:r>
    </w:p>
    <w:p w14:paraId="44A7EB74" w14:textId="09E93F16" w:rsidR="0050192C" w:rsidRDefault="00431A14" w:rsidP="0016269A">
      <w:pPr>
        <w:spacing w:after="0" w:line="240" w:lineRule="auto"/>
        <w:rPr>
          <w:rFonts w:ascii="Arial" w:hAnsi="Arial" w:cs="Arial"/>
          <w:sz w:val="24"/>
          <w:szCs w:val="24"/>
        </w:rPr>
      </w:pPr>
      <w:r w:rsidRPr="0050192C">
        <w:rPr>
          <w:rFonts w:ascii="Arial" w:hAnsi="Arial" w:cs="Arial"/>
          <w:sz w:val="24"/>
          <w:szCs w:val="24"/>
        </w:rPr>
        <w:t>- ubezpieczenia</w:t>
      </w:r>
      <w:r w:rsidR="0016269A">
        <w:rPr>
          <w:rFonts w:ascii="Arial" w:hAnsi="Arial" w:cs="Arial"/>
          <w:sz w:val="24"/>
          <w:szCs w:val="24"/>
        </w:rPr>
        <w:t xml:space="preserve"> :</w:t>
      </w:r>
    </w:p>
    <w:p w14:paraId="64A0C0E2" w14:textId="784885A3" w:rsidR="00431A14" w:rsidRPr="0050192C" w:rsidRDefault="0016269A" w:rsidP="0016269A">
      <w:pPr>
        <w:spacing w:after="0" w:line="240" w:lineRule="auto"/>
        <w:ind w:left="142" w:hanging="142"/>
        <w:rPr>
          <w:rFonts w:ascii="Arial" w:hAnsi="Arial" w:cs="Arial"/>
          <w:sz w:val="24"/>
          <w:szCs w:val="24"/>
        </w:rPr>
      </w:pPr>
      <w:r>
        <w:rPr>
          <w:rFonts w:ascii="Arial" w:hAnsi="Arial" w:cs="Arial"/>
          <w:sz w:val="24"/>
          <w:szCs w:val="24"/>
        </w:rPr>
        <w:t xml:space="preserve"> </w:t>
      </w:r>
      <w:r w:rsidR="00431A14" w:rsidRPr="0050192C">
        <w:rPr>
          <w:rFonts w:ascii="Arial" w:hAnsi="Arial" w:cs="Arial"/>
          <w:sz w:val="24"/>
          <w:szCs w:val="24"/>
        </w:rPr>
        <w:t xml:space="preserve"> Wymagane jest wykazanie przez Wykonawcę, posiadania ubezpieczenia  od odpowiedzialności cywilnej w zakresie prowadzonej działalności związanej z  przedmiotem  zamówienia na sumę gwarancyjną  min.100.000zł</w:t>
      </w:r>
    </w:p>
    <w:p w14:paraId="6E82AD76" w14:textId="77777777" w:rsidR="0016269A" w:rsidRDefault="0016269A" w:rsidP="00431A14">
      <w:pPr>
        <w:rPr>
          <w:rFonts w:ascii="Arial" w:hAnsi="Arial" w:cs="Arial"/>
          <w:sz w:val="24"/>
          <w:szCs w:val="24"/>
        </w:rPr>
      </w:pPr>
    </w:p>
    <w:p w14:paraId="4C158A74" w14:textId="7156AC1A" w:rsidR="00431A14" w:rsidRPr="0016269A" w:rsidRDefault="00431A14" w:rsidP="0016269A">
      <w:pPr>
        <w:spacing w:line="240" w:lineRule="auto"/>
        <w:ind w:left="284" w:hanging="284"/>
        <w:rPr>
          <w:rFonts w:ascii="Arial" w:hAnsi="Arial" w:cs="Arial"/>
          <w:sz w:val="24"/>
          <w:szCs w:val="24"/>
        </w:rPr>
      </w:pPr>
      <w:r w:rsidRPr="0016269A">
        <w:rPr>
          <w:rFonts w:ascii="Arial" w:hAnsi="Arial" w:cs="Arial"/>
          <w:sz w:val="24"/>
          <w:szCs w:val="24"/>
        </w:rPr>
        <w:t xml:space="preserve">2. W niniejszym postępowaniu Zamawiający dokona oceny ofert, a następnie zbada, </w:t>
      </w:r>
      <w:r w:rsidR="0016269A">
        <w:rPr>
          <w:rFonts w:ascii="Arial" w:hAnsi="Arial" w:cs="Arial"/>
          <w:sz w:val="24"/>
          <w:szCs w:val="24"/>
        </w:rPr>
        <w:t xml:space="preserve"> </w:t>
      </w:r>
      <w:r w:rsidRPr="0016269A">
        <w:rPr>
          <w:rFonts w:ascii="Arial" w:hAnsi="Arial" w:cs="Arial"/>
          <w:sz w:val="24"/>
          <w:szCs w:val="24"/>
        </w:rPr>
        <w:t>czy wykonawca, którego oferta została oceniona jako najkorzystniejsza  spełnia warunki udziału w postępowaniu.  Jeżeli Wykonawca ten będzie się uchylał od zawarcia umowy , Zamawiający zbada, czy  Wykonawca, który złożył ofertę najwyżej ocenianą spośród pozostałych ofert, nie  podlega   odrzuceniu oraz spełnia warunki udziału w postępowaniu.</w:t>
      </w:r>
    </w:p>
    <w:p w14:paraId="1F7B17B3" w14:textId="08B1F808" w:rsidR="00431A14" w:rsidRPr="0016269A" w:rsidRDefault="00431A14" w:rsidP="0016269A">
      <w:pPr>
        <w:ind w:left="284" w:hanging="284"/>
        <w:rPr>
          <w:rFonts w:ascii="Arial" w:hAnsi="Arial" w:cs="Arial"/>
          <w:sz w:val="24"/>
          <w:szCs w:val="24"/>
        </w:rPr>
      </w:pPr>
      <w:r w:rsidRPr="0016269A">
        <w:rPr>
          <w:rFonts w:ascii="Arial" w:hAnsi="Arial" w:cs="Arial"/>
          <w:sz w:val="24"/>
          <w:szCs w:val="24"/>
        </w:rPr>
        <w:t xml:space="preserve">3. Określone przez Zamawiającego warunki udziału w postępowaniu oraz wymagane </w:t>
      </w:r>
      <w:r w:rsidR="0016269A">
        <w:rPr>
          <w:rFonts w:ascii="Arial" w:hAnsi="Arial" w:cs="Arial"/>
          <w:sz w:val="24"/>
          <w:szCs w:val="24"/>
        </w:rPr>
        <w:t xml:space="preserve">      </w:t>
      </w:r>
      <w:r w:rsidRPr="0016269A">
        <w:rPr>
          <w:rFonts w:ascii="Arial" w:hAnsi="Arial" w:cs="Arial"/>
          <w:sz w:val="24"/>
          <w:szCs w:val="24"/>
        </w:rPr>
        <w:t>środki dowodowe mają na celu ocenę zdolności Wykonawcy do należytego  wykonania niniejszego zamówienia. Wykonawcy, którzy nie wykażą spełnienia warunków udziału w  postępowaniu, podlegać będą  odrzuceniu z udziału w  postępowaniu.</w:t>
      </w:r>
    </w:p>
    <w:p w14:paraId="183095D4" w14:textId="1A26B2F9" w:rsidR="00431A14" w:rsidRPr="0016269A" w:rsidRDefault="00431A14" w:rsidP="0016269A">
      <w:pPr>
        <w:ind w:left="284" w:hanging="284"/>
        <w:rPr>
          <w:rFonts w:ascii="Arial" w:hAnsi="Arial" w:cs="Arial"/>
          <w:sz w:val="24"/>
          <w:szCs w:val="24"/>
        </w:rPr>
      </w:pPr>
      <w:r w:rsidRPr="0016269A">
        <w:rPr>
          <w:rFonts w:ascii="Arial" w:hAnsi="Arial" w:cs="Arial"/>
          <w:sz w:val="24"/>
          <w:szCs w:val="24"/>
        </w:rPr>
        <w:lastRenderedPageBreak/>
        <w:t xml:space="preserve">4. W przypadku wykonawców wspólnie ubiegających się o udzielenie zamówienia , </w:t>
      </w:r>
      <w:r w:rsidR="0016269A">
        <w:rPr>
          <w:rFonts w:ascii="Arial" w:hAnsi="Arial" w:cs="Arial"/>
          <w:sz w:val="24"/>
          <w:szCs w:val="24"/>
        </w:rPr>
        <w:t xml:space="preserve">   </w:t>
      </w:r>
      <w:r w:rsidRPr="0016269A">
        <w:rPr>
          <w:rFonts w:ascii="Arial" w:hAnsi="Arial" w:cs="Arial"/>
          <w:sz w:val="24"/>
          <w:szCs w:val="24"/>
        </w:rPr>
        <w:t xml:space="preserve"> zobowiązani są oni wykazać spełnienie warunków udziału w postępowaniu wspólnie.</w:t>
      </w:r>
    </w:p>
    <w:p w14:paraId="45C87D21" w14:textId="7E675533" w:rsidR="00431A14" w:rsidRPr="0016269A" w:rsidRDefault="00431A14" w:rsidP="0016269A">
      <w:pPr>
        <w:ind w:left="284" w:hanging="284"/>
        <w:rPr>
          <w:rFonts w:ascii="Arial" w:hAnsi="Arial" w:cs="Arial"/>
          <w:sz w:val="24"/>
          <w:szCs w:val="24"/>
        </w:rPr>
      </w:pPr>
      <w:r w:rsidRPr="0016269A">
        <w:rPr>
          <w:rFonts w:ascii="Arial" w:hAnsi="Arial" w:cs="Arial"/>
          <w:sz w:val="24"/>
          <w:szCs w:val="24"/>
        </w:rPr>
        <w:t>5.Jeżeli oferta Wykonawcy wspólnie ubiegających się o zamówienie zostanie wybrana</w:t>
      </w:r>
      <w:r w:rsidR="0016269A">
        <w:rPr>
          <w:rFonts w:ascii="Arial" w:hAnsi="Arial" w:cs="Arial"/>
          <w:sz w:val="24"/>
          <w:szCs w:val="24"/>
        </w:rPr>
        <w:t xml:space="preserve">  </w:t>
      </w:r>
      <w:r w:rsidRPr="0016269A">
        <w:rPr>
          <w:rFonts w:ascii="Arial" w:hAnsi="Arial" w:cs="Arial"/>
          <w:sz w:val="24"/>
          <w:szCs w:val="24"/>
        </w:rPr>
        <w:t xml:space="preserve">Zamawiający będzie żądał przed zawarciem umowy w sprawie zamówienia , umowy  regulującej współpracę tych podmiotów.   </w:t>
      </w:r>
    </w:p>
    <w:p w14:paraId="37752984" w14:textId="77777777" w:rsidR="00431A14" w:rsidRDefault="00431A14" w:rsidP="00431A14">
      <w:r w:rsidRPr="00F74B38">
        <w:t xml:space="preserve"> </w:t>
      </w:r>
    </w:p>
    <w:p w14:paraId="24C66E38" w14:textId="2EAE6D79" w:rsidR="00431A14" w:rsidRPr="0016269A" w:rsidRDefault="0016269A" w:rsidP="0016269A">
      <w:pPr>
        <w:ind w:left="426" w:hanging="426"/>
        <w:rPr>
          <w:rFonts w:ascii="Arial" w:hAnsi="Arial" w:cs="Arial"/>
          <w:b/>
          <w:sz w:val="28"/>
          <w:szCs w:val="28"/>
        </w:rPr>
      </w:pPr>
      <w:r w:rsidRPr="0016269A">
        <w:rPr>
          <w:rFonts w:ascii="Arial" w:hAnsi="Arial" w:cs="Arial"/>
          <w:b/>
          <w:sz w:val="28"/>
          <w:szCs w:val="28"/>
        </w:rPr>
        <w:t>V.</w:t>
      </w:r>
      <w:r w:rsidR="00431A14" w:rsidRPr="0016269A">
        <w:rPr>
          <w:rFonts w:ascii="Arial" w:hAnsi="Arial" w:cs="Arial"/>
          <w:b/>
          <w:sz w:val="28"/>
          <w:szCs w:val="28"/>
        </w:rPr>
        <w:t xml:space="preserve"> Oświadczenie o braku podstaw powiązań osobowych lub </w:t>
      </w:r>
      <w:r>
        <w:rPr>
          <w:rFonts w:ascii="Arial" w:hAnsi="Arial" w:cs="Arial"/>
          <w:b/>
          <w:sz w:val="28"/>
          <w:szCs w:val="28"/>
        </w:rPr>
        <w:t xml:space="preserve">     </w:t>
      </w:r>
      <w:r w:rsidR="00431A14" w:rsidRPr="0016269A">
        <w:rPr>
          <w:rFonts w:ascii="Arial" w:hAnsi="Arial" w:cs="Arial"/>
          <w:b/>
          <w:sz w:val="28"/>
          <w:szCs w:val="28"/>
        </w:rPr>
        <w:t>kapitałowych.</w:t>
      </w:r>
    </w:p>
    <w:p w14:paraId="0AE6B323" w14:textId="7D5E06DB" w:rsidR="00431A14" w:rsidRPr="0016269A" w:rsidRDefault="00431A14" w:rsidP="00613DFF">
      <w:pPr>
        <w:ind w:left="284" w:hanging="284"/>
        <w:rPr>
          <w:rFonts w:ascii="Arial" w:hAnsi="Arial" w:cs="Arial"/>
          <w:sz w:val="24"/>
          <w:szCs w:val="24"/>
        </w:rPr>
      </w:pPr>
      <w:r w:rsidRPr="0016269A">
        <w:rPr>
          <w:rFonts w:ascii="Arial" w:hAnsi="Arial" w:cs="Arial"/>
          <w:sz w:val="24"/>
          <w:szCs w:val="24"/>
        </w:rPr>
        <w:t>1.</w:t>
      </w:r>
      <w:r w:rsidR="00613DFF">
        <w:rPr>
          <w:rFonts w:ascii="Arial" w:hAnsi="Arial" w:cs="Arial"/>
          <w:sz w:val="24"/>
          <w:szCs w:val="24"/>
        </w:rPr>
        <w:t xml:space="preserve"> </w:t>
      </w:r>
      <w:r w:rsidRPr="0016269A">
        <w:rPr>
          <w:rFonts w:ascii="Arial" w:hAnsi="Arial" w:cs="Arial"/>
          <w:sz w:val="24"/>
          <w:szCs w:val="24"/>
        </w:rPr>
        <w:t xml:space="preserve">W celu wykazania braku podstaw do odrzucenia oferty z postępowania o udzielenie  </w:t>
      </w:r>
      <w:r w:rsidR="00613DFF">
        <w:rPr>
          <w:rFonts w:ascii="Arial" w:hAnsi="Arial" w:cs="Arial"/>
          <w:sz w:val="24"/>
          <w:szCs w:val="24"/>
        </w:rPr>
        <w:t xml:space="preserve">         </w:t>
      </w:r>
      <w:r w:rsidRPr="0016269A">
        <w:rPr>
          <w:rFonts w:ascii="Arial" w:hAnsi="Arial" w:cs="Arial"/>
          <w:sz w:val="24"/>
          <w:szCs w:val="24"/>
        </w:rPr>
        <w:t xml:space="preserve">zamówienia, Wykonawca składa wraz z ofertą oświadczenie stanowiące załącznik nr </w:t>
      </w:r>
      <w:r w:rsidR="00026CD0">
        <w:rPr>
          <w:rFonts w:ascii="Arial" w:hAnsi="Arial" w:cs="Arial"/>
          <w:sz w:val="24"/>
          <w:szCs w:val="24"/>
        </w:rPr>
        <w:t>3</w:t>
      </w:r>
      <w:r w:rsidR="00613DFF">
        <w:rPr>
          <w:rFonts w:ascii="Arial" w:hAnsi="Arial" w:cs="Arial"/>
          <w:sz w:val="24"/>
          <w:szCs w:val="24"/>
        </w:rPr>
        <w:t xml:space="preserve"> do oferty</w:t>
      </w:r>
    </w:p>
    <w:p w14:paraId="64DD29A6" w14:textId="51138CE3" w:rsidR="00431A14" w:rsidRPr="0016269A" w:rsidRDefault="00431A14" w:rsidP="00613DFF">
      <w:pPr>
        <w:ind w:left="284" w:hanging="104"/>
        <w:rPr>
          <w:rFonts w:ascii="Arial" w:hAnsi="Arial" w:cs="Arial"/>
          <w:sz w:val="24"/>
          <w:szCs w:val="24"/>
        </w:rPr>
      </w:pPr>
      <w:r w:rsidRPr="0016269A">
        <w:rPr>
          <w:rFonts w:ascii="Arial" w:hAnsi="Arial" w:cs="Arial"/>
          <w:sz w:val="24"/>
          <w:szCs w:val="24"/>
        </w:rPr>
        <w:t xml:space="preserve">  Przez powiązania osobowe lub kapitałowe rozumie się wzajemne powiązania </w:t>
      </w:r>
      <w:r w:rsidR="00613DFF">
        <w:rPr>
          <w:rFonts w:ascii="Arial" w:hAnsi="Arial" w:cs="Arial"/>
          <w:sz w:val="24"/>
          <w:szCs w:val="24"/>
        </w:rPr>
        <w:t xml:space="preserve">  </w:t>
      </w:r>
      <w:r w:rsidRPr="0016269A">
        <w:rPr>
          <w:rFonts w:ascii="Arial" w:hAnsi="Arial" w:cs="Arial"/>
          <w:sz w:val="24"/>
          <w:szCs w:val="24"/>
        </w:rPr>
        <w:t>między beneficjentem, lub osobami upoważnionymi do zaciągania zobowiązań w imieniu</w:t>
      </w:r>
      <w:r w:rsidR="00613DFF">
        <w:rPr>
          <w:rFonts w:ascii="Arial" w:hAnsi="Arial" w:cs="Arial"/>
          <w:sz w:val="24"/>
          <w:szCs w:val="24"/>
        </w:rPr>
        <w:t xml:space="preserve"> beneficjenta</w:t>
      </w:r>
      <w:r w:rsidRPr="0016269A">
        <w:rPr>
          <w:rFonts w:ascii="Arial" w:hAnsi="Arial" w:cs="Arial"/>
          <w:sz w:val="24"/>
          <w:szCs w:val="24"/>
        </w:rPr>
        <w:t xml:space="preserve"> lub</w:t>
      </w:r>
      <w:r w:rsidR="00613DFF">
        <w:rPr>
          <w:rFonts w:ascii="Arial" w:hAnsi="Arial" w:cs="Arial"/>
          <w:sz w:val="24"/>
          <w:szCs w:val="24"/>
        </w:rPr>
        <w:t xml:space="preserve"> </w:t>
      </w:r>
      <w:r w:rsidRPr="0016269A">
        <w:rPr>
          <w:rFonts w:ascii="Arial" w:hAnsi="Arial" w:cs="Arial"/>
          <w:sz w:val="24"/>
          <w:szCs w:val="24"/>
        </w:rPr>
        <w:t xml:space="preserve">osobami wykonującymi w i imieniu </w:t>
      </w:r>
      <w:r w:rsidR="00613DFF">
        <w:rPr>
          <w:rFonts w:ascii="Arial" w:hAnsi="Arial" w:cs="Arial"/>
          <w:sz w:val="24"/>
          <w:szCs w:val="24"/>
        </w:rPr>
        <w:t xml:space="preserve">beneficjenta </w:t>
      </w:r>
      <w:r w:rsidRPr="0016269A">
        <w:rPr>
          <w:rFonts w:ascii="Arial" w:hAnsi="Arial" w:cs="Arial"/>
          <w:sz w:val="24"/>
          <w:szCs w:val="24"/>
        </w:rPr>
        <w:t xml:space="preserve">czynności związane przeprowadzeniem </w:t>
      </w:r>
      <w:r w:rsidR="00026CD0">
        <w:rPr>
          <w:rFonts w:ascii="Arial" w:hAnsi="Arial" w:cs="Arial"/>
          <w:sz w:val="24"/>
          <w:szCs w:val="24"/>
        </w:rPr>
        <w:t xml:space="preserve"> procedury</w:t>
      </w:r>
      <w:r w:rsidRPr="0016269A">
        <w:rPr>
          <w:rFonts w:ascii="Arial" w:hAnsi="Arial" w:cs="Arial"/>
          <w:sz w:val="24"/>
          <w:szCs w:val="24"/>
        </w:rPr>
        <w:t xml:space="preserve"> wyboru wykonawcy a wykonawcą, polegające</w:t>
      </w:r>
      <w:r w:rsidR="00026CD0">
        <w:rPr>
          <w:rFonts w:ascii="Arial" w:hAnsi="Arial" w:cs="Arial"/>
          <w:sz w:val="24"/>
          <w:szCs w:val="24"/>
        </w:rPr>
        <w:t xml:space="preserve"> w szczególności</w:t>
      </w:r>
      <w:r w:rsidRPr="0016269A">
        <w:rPr>
          <w:rFonts w:ascii="Arial" w:hAnsi="Arial" w:cs="Arial"/>
          <w:sz w:val="24"/>
          <w:szCs w:val="24"/>
        </w:rPr>
        <w:t xml:space="preserve"> na:</w:t>
      </w:r>
    </w:p>
    <w:p w14:paraId="1393A750" w14:textId="221A3FFB" w:rsidR="00431A14" w:rsidRPr="0016269A" w:rsidRDefault="00431A14" w:rsidP="00431A14">
      <w:pPr>
        <w:ind w:left="180"/>
        <w:rPr>
          <w:rFonts w:ascii="Arial" w:hAnsi="Arial" w:cs="Arial"/>
          <w:sz w:val="24"/>
          <w:szCs w:val="24"/>
        </w:rPr>
      </w:pPr>
      <w:r w:rsidRPr="0016269A">
        <w:rPr>
          <w:rFonts w:ascii="Arial" w:hAnsi="Arial" w:cs="Arial"/>
          <w:sz w:val="24"/>
          <w:szCs w:val="24"/>
        </w:rPr>
        <w:t xml:space="preserve">  - uczestniczeniu</w:t>
      </w:r>
      <w:r w:rsidR="00026CD0">
        <w:rPr>
          <w:rFonts w:ascii="Arial" w:hAnsi="Arial" w:cs="Arial"/>
          <w:sz w:val="24"/>
          <w:szCs w:val="24"/>
        </w:rPr>
        <w:t xml:space="preserve"> w spółce</w:t>
      </w:r>
      <w:r w:rsidRPr="0016269A">
        <w:rPr>
          <w:rFonts w:ascii="Arial" w:hAnsi="Arial" w:cs="Arial"/>
          <w:sz w:val="24"/>
          <w:szCs w:val="24"/>
        </w:rPr>
        <w:t xml:space="preserve"> jako wspólnik  spół</w:t>
      </w:r>
      <w:r w:rsidR="00026CD0">
        <w:rPr>
          <w:rFonts w:ascii="Arial" w:hAnsi="Arial" w:cs="Arial"/>
          <w:sz w:val="24"/>
          <w:szCs w:val="24"/>
        </w:rPr>
        <w:t>ki</w:t>
      </w:r>
      <w:r w:rsidRPr="0016269A">
        <w:rPr>
          <w:rFonts w:ascii="Arial" w:hAnsi="Arial" w:cs="Arial"/>
          <w:sz w:val="24"/>
          <w:szCs w:val="24"/>
        </w:rPr>
        <w:t xml:space="preserve"> cywilnej lub </w:t>
      </w:r>
      <w:r w:rsidR="00026CD0">
        <w:rPr>
          <w:rFonts w:ascii="Arial" w:hAnsi="Arial" w:cs="Arial"/>
          <w:sz w:val="24"/>
          <w:szCs w:val="24"/>
        </w:rPr>
        <w:t xml:space="preserve">spółki </w:t>
      </w:r>
      <w:r w:rsidRPr="0016269A">
        <w:rPr>
          <w:rFonts w:ascii="Arial" w:hAnsi="Arial" w:cs="Arial"/>
          <w:sz w:val="24"/>
          <w:szCs w:val="24"/>
        </w:rPr>
        <w:t>osobowej;</w:t>
      </w:r>
    </w:p>
    <w:p w14:paraId="22867205" w14:textId="7FB42AF7" w:rsidR="00431A14" w:rsidRPr="0016269A" w:rsidRDefault="00431A14" w:rsidP="00613DFF">
      <w:pPr>
        <w:ind w:left="426" w:hanging="246"/>
        <w:rPr>
          <w:rFonts w:ascii="Arial" w:hAnsi="Arial" w:cs="Arial"/>
          <w:sz w:val="24"/>
          <w:szCs w:val="24"/>
        </w:rPr>
      </w:pPr>
      <w:r w:rsidRPr="0016269A">
        <w:rPr>
          <w:rFonts w:ascii="Arial" w:hAnsi="Arial" w:cs="Arial"/>
          <w:sz w:val="24"/>
          <w:szCs w:val="24"/>
        </w:rPr>
        <w:t xml:space="preserve">  - posiadaniu co najmniej 10% udziałów lub akcji </w:t>
      </w:r>
      <w:r w:rsidR="00613DFF">
        <w:rPr>
          <w:rFonts w:ascii="Arial" w:hAnsi="Arial" w:cs="Arial"/>
          <w:sz w:val="24"/>
          <w:szCs w:val="24"/>
        </w:rPr>
        <w:t>o ile niższy próg nie wynika z przepisów prawa lub nie został określony przez IŻ PO,</w:t>
      </w:r>
    </w:p>
    <w:p w14:paraId="5B61656C" w14:textId="6983C88C" w:rsidR="00431A14" w:rsidRPr="0016269A" w:rsidRDefault="00431A14" w:rsidP="00613DFF">
      <w:pPr>
        <w:ind w:left="360" w:hanging="180"/>
        <w:rPr>
          <w:rFonts w:ascii="Arial" w:hAnsi="Arial" w:cs="Arial"/>
          <w:sz w:val="24"/>
          <w:szCs w:val="24"/>
        </w:rPr>
      </w:pPr>
      <w:r w:rsidRPr="0016269A">
        <w:rPr>
          <w:rFonts w:ascii="Arial" w:hAnsi="Arial" w:cs="Arial"/>
          <w:sz w:val="24"/>
          <w:szCs w:val="24"/>
        </w:rPr>
        <w:t xml:space="preserve">  - pełnieniu funkcji członka organu nadzorczego lub zarządzającego, prokurenta lub pełnomocnika;</w:t>
      </w:r>
    </w:p>
    <w:p w14:paraId="179E1191" w14:textId="592B9537" w:rsidR="00431A14" w:rsidRPr="00026CD0" w:rsidRDefault="00431A14" w:rsidP="00026CD0">
      <w:pPr>
        <w:ind w:left="426" w:hanging="284"/>
        <w:rPr>
          <w:rFonts w:ascii="Arial" w:hAnsi="Arial" w:cs="Arial"/>
          <w:sz w:val="24"/>
          <w:szCs w:val="24"/>
        </w:rPr>
      </w:pPr>
      <w:r w:rsidRPr="0016269A">
        <w:rPr>
          <w:rFonts w:ascii="Arial" w:hAnsi="Arial" w:cs="Arial"/>
          <w:sz w:val="24"/>
          <w:szCs w:val="24"/>
        </w:rPr>
        <w:t xml:space="preserve">  - pozostawaniu w związku małżeńskim, w stosunku pokrewieństwa lub </w:t>
      </w:r>
      <w:r w:rsidR="00613DFF">
        <w:rPr>
          <w:rFonts w:ascii="Arial" w:hAnsi="Arial" w:cs="Arial"/>
          <w:sz w:val="24"/>
          <w:szCs w:val="24"/>
        </w:rPr>
        <w:t xml:space="preserve"> </w:t>
      </w:r>
      <w:r w:rsidRPr="0016269A">
        <w:rPr>
          <w:rFonts w:ascii="Arial" w:hAnsi="Arial" w:cs="Arial"/>
          <w:sz w:val="24"/>
          <w:szCs w:val="24"/>
        </w:rPr>
        <w:t>powinowactwa w  linii prostej, pokrewieństwa drugiego stopnia lub powinowactwa drugiego stopnia w linii</w:t>
      </w:r>
      <w:r w:rsidR="00613DFF">
        <w:rPr>
          <w:rFonts w:ascii="Arial" w:hAnsi="Arial" w:cs="Arial"/>
          <w:sz w:val="24"/>
          <w:szCs w:val="24"/>
        </w:rPr>
        <w:t xml:space="preserve"> </w:t>
      </w:r>
      <w:r w:rsidRPr="0016269A">
        <w:rPr>
          <w:rFonts w:ascii="Arial" w:hAnsi="Arial" w:cs="Arial"/>
          <w:sz w:val="24"/>
          <w:szCs w:val="24"/>
        </w:rPr>
        <w:t>bocznej lub w stosunku przysposobienia, opieki lub kurateli;</w:t>
      </w:r>
      <w:r w:rsidR="00026CD0">
        <w:rPr>
          <w:rFonts w:ascii="Arial" w:hAnsi="Arial" w:cs="Arial"/>
          <w:sz w:val="24"/>
          <w:szCs w:val="24"/>
        </w:rPr>
        <w:t xml:space="preserve"> </w:t>
      </w:r>
    </w:p>
    <w:p w14:paraId="73D9615D" w14:textId="01529BB1" w:rsidR="00431A14" w:rsidRPr="00026CD0" w:rsidRDefault="00026CD0" w:rsidP="00026CD0">
      <w:pPr>
        <w:ind w:left="284" w:hanging="284"/>
        <w:rPr>
          <w:rFonts w:ascii="Arial" w:hAnsi="Arial" w:cs="Arial"/>
          <w:sz w:val="24"/>
          <w:szCs w:val="24"/>
        </w:rPr>
      </w:pPr>
      <w:r>
        <w:rPr>
          <w:rFonts w:ascii="Arial" w:hAnsi="Arial" w:cs="Arial"/>
          <w:sz w:val="24"/>
          <w:szCs w:val="24"/>
        </w:rPr>
        <w:t>2</w:t>
      </w:r>
      <w:r w:rsidR="00431A14" w:rsidRPr="00026CD0">
        <w:rPr>
          <w:rFonts w:ascii="Arial" w:hAnsi="Arial" w:cs="Arial"/>
          <w:sz w:val="24"/>
          <w:szCs w:val="24"/>
        </w:rPr>
        <w:t>. Ocena spełnienia warunków udziału w postępowaniu oraz nie podleganie  odrzuceni</w:t>
      </w:r>
      <w:r>
        <w:rPr>
          <w:rFonts w:ascii="Arial" w:hAnsi="Arial" w:cs="Arial"/>
          <w:sz w:val="24"/>
          <w:szCs w:val="24"/>
        </w:rPr>
        <w:t>u</w:t>
      </w:r>
      <w:r w:rsidR="00431A14" w:rsidRPr="00026CD0">
        <w:rPr>
          <w:rFonts w:ascii="Arial" w:hAnsi="Arial" w:cs="Arial"/>
          <w:sz w:val="24"/>
          <w:szCs w:val="24"/>
        </w:rPr>
        <w:t xml:space="preserve"> dokonana będzie w oparciu o złożone przez Wykonawcę w niniejszym postępowaniu  oświadczenia oraz dokumenty.</w:t>
      </w:r>
    </w:p>
    <w:p w14:paraId="75792CD6" w14:textId="77777777" w:rsidR="00431A14" w:rsidRPr="0036337A" w:rsidRDefault="00431A14" w:rsidP="00431A14">
      <w:r w:rsidRPr="0036337A">
        <w:t xml:space="preserve">    </w:t>
      </w:r>
    </w:p>
    <w:p w14:paraId="44B9F7EA" w14:textId="35271243" w:rsidR="00431A14" w:rsidRPr="00026CD0" w:rsidRDefault="00026CD0" w:rsidP="00431A14">
      <w:pPr>
        <w:rPr>
          <w:rFonts w:ascii="Arial" w:hAnsi="Arial" w:cs="Arial"/>
          <w:b/>
          <w:sz w:val="28"/>
          <w:szCs w:val="28"/>
        </w:rPr>
      </w:pPr>
      <w:r w:rsidRPr="00026CD0">
        <w:rPr>
          <w:rFonts w:ascii="Arial" w:hAnsi="Arial" w:cs="Arial"/>
          <w:b/>
          <w:sz w:val="28"/>
          <w:szCs w:val="28"/>
        </w:rPr>
        <w:t>VI</w:t>
      </w:r>
      <w:r w:rsidR="00431A14" w:rsidRPr="00026CD0">
        <w:rPr>
          <w:rFonts w:ascii="Arial" w:hAnsi="Arial" w:cs="Arial"/>
          <w:b/>
          <w:sz w:val="28"/>
          <w:szCs w:val="28"/>
        </w:rPr>
        <w:t>. Na ofertę składają się następujące dokumenty i załączniki :</w:t>
      </w:r>
    </w:p>
    <w:p w14:paraId="2D68B4AF" w14:textId="7BE27B79" w:rsidR="00431A14" w:rsidRPr="00026CD0" w:rsidRDefault="00431A14" w:rsidP="00A65599">
      <w:pPr>
        <w:spacing w:after="0" w:line="240" w:lineRule="auto"/>
        <w:rPr>
          <w:rFonts w:ascii="Arial" w:hAnsi="Arial" w:cs="Arial"/>
          <w:sz w:val="24"/>
          <w:szCs w:val="24"/>
        </w:rPr>
      </w:pPr>
      <w:r w:rsidRPr="00D61717">
        <w:t xml:space="preserve">      </w:t>
      </w:r>
      <w:r w:rsidR="00026CD0">
        <w:t xml:space="preserve">  </w:t>
      </w:r>
      <w:r w:rsidRPr="00026CD0">
        <w:rPr>
          <w:rFonts w:ascii="Arial" w:hAnsi="Arial" w:cs="Arial"/>
          <w:sz w:val="24"/>
          <w:szCs w:val="24"/>
        </w:rPr>
        <w:t xml:space="preserve">a) strona tytułowa – załącznik nr 1  </w:t>
      </w:r>
    </w:p>
    <w:p w14:paraId="03CCDF9C" w14:textId="405CA115" w:rsidR="00431A14" w:rsidRPr="00026CD0" w:rsidRDefault="00431A14" w:rsidP="00A65599">
      <w:pPr>
        <w:spacing w:after="0" w:line="240" w:lineRule="auto"/>
        <w:rPr>
          <w:rFonts w:ascii="Arial" w:hAnsi="Arial" w:cs="Arial"/>
          <w:sz w:val="24"/>
          <w:szCs w:val="24"/>
        </w:rPr>
      </w:pPr>
      <w:r w:rsidRPr="00026CD0">
        <w:rPr>
          <w:rFonts w:ascii="Arial" w:hAnsi="Arial" w:cs="Arial"/>
          <w:sz w:val="24"/>
          <w:szCs w:val="24"/>
        </w:rPr>
        <w:t xml:space="preserve">      b) formularz ofertowy – załącznik nr 2 </w:t>
      </w:r>
    </w:p>
    <w:p w14:paraId="6D8496EB" w14:textId="18143E72" w:rsidR="00431A14" w:rsidRPr="00026CD0" w:rsidRDefault="00431A14" w:rsidP="00A65599">
      <w:pPr>
        <w:spacing w:after="0" w:line="240" w:lineRule="auto"/>
        <w:ind w:left="567" w:hanging="567"/>
        <w:rPr>
          <w:rFonts w:ascii="Arial" w:hAnsi="Arial" w:cs="Arial"/>
          <w:sz w:val="24"/>
          <w:szCs w:val="24"/>
        </w:rPr>
      </w:pPr>
      <w:r w:rsidRPr="00026CD0">
        <w:rPr>
          <w:rFonts w:ascii="Arial" w:hAnsi="Arial" w:cs="Arial"/>
          <w:sz w:val="24"/>
          <w:szCs w:val="24"/>
        </w:rPr>
        <w:t xml:space="preserve">      </w:t>
      </w:r>
      <w:r w:rsidR="00026CD0">
        <w:rPr>
          <w:rFonts w:ascii="Arial" w:hAnsi="Arial" w:cs="Arial"/>
          <w:sz w:val="24"/>
          <w:szCs w:val="24"/>
        </w:rPr>
        <w:t>c</w:t>
      </w:r>
      <w:r w:rsidRPr="00026CD0">
        <w:rPr>
          <w:rFonts w:ascii="Arial" w:hAnsi="Arial" w:cs="Arial"/>
          <w:sz w:val="24"/>
          <w:szCs w:val="24"/>
        </w:rPr>
        <w:t xml:space="preserve">) oświadczenie wykonawcy o braku powiązań kapitałowych lub osobowych- </w:t>
      </w:r>
      <w:r w:rsidR="00026CD0">
        <w:rPr>
          <w:rFonts w:ascii="Arial" w:hAnsi="Arial" w:cs="Arial"/>
          <w:sz w:val="24"/>
          <w:szCs w:val="24"/>
        </w:rPr>
        <w:t xml:space="preserve"> </w:t>
      </w:r>
      <w:r w:rsidRPr="00026CD0">
        <w:rPr>
          <w:rFonts w:ascii="Arial" w:hAnsi="Arial" w:cs="Arial"/>
          <w:sz w:val="24"/>
          <w:szCs w:val="24"/>
        </w:rPr>
        <w:t xml:space="preserve">załącznik  nr </w:t>
      </w:r>
      <w:r w:rsidR="00026CD0">
        <w:rPr>
          <w:rFonts w:ascii="Arial" w:hAnsi="Arial" w:cs="Arial"/>
          <w:sz w:val="24"/>
          <w:szCs w:val="24"/>
        </w:rPr>
        <w:t>3</w:t>
      </w:r>
      <w:r w:rsidRPr="00026CD0">
        <w:rPr>
          <w:rFonts w:ascii="Arial" w:hAnsi="Arial" w:cs="Arial"/>
          <w:sz w:val="24"/>
          <w:szCs w:val="24"/>
        </w:rPr>
        <w:t xml:space="preserve"> do SIWZ</w:t>
      </w:r>
    </w:p>
    <w:p w14:paraId="129E9A61" w14:textId="11A5B671" w:rsidR="00431A14" w:rsidRPr="00026CD0" w:rsidRDefault="00431A14" w:rsidP="00A65599">
      <w:pPr>
        <w:spacing w:after="0" w:line="240" w:lineRule="auto"/>
        <w:rPr>
          <w:rFonts w:ascii="Arial" w:hAnsi="Arial" w:cs="Arial"/>
          <w:sz w:val="24"/>
          <w:szCs w:val="24"/>
        </w:rPr>
      </w:pPr>
      <w:r w:rsidRPr="00026CD0">
        <w:rPr>
          <w:rFonts w:ascii="Arial" w:hAnsi="Arial" w:cs="Arial"/>
          <w:sz w:val="24"/>
          <w:szCs w:val="24"/>
        </w:rPr>
        <w:t xml:space="preserve">      f) wykaz robót budowlanych – załącznik nr </w:t>
      </w:r>
      <w:r w:rsidR="00026CD0">
        <w:rPr>
          <w:rFonts w:ascii="Arial" w:hAnsi="Arial" w:cs="Arial"/>
          <w:sz w:val="24"/>
          <w:szCs w:val="24"/>
        </w:rPr>
        <w:t>4</w:t>
      </w:r>
    </w:p>
    <w:p w14:paraId="69952904" w14:textId="12934611" w:rsidR="00431A14" w:rsidRPr="00026CD0" w:rsidRDefault="00431A14" w:rsidP="00A65599">
      <w:pPr>
        <w:spacing w:after="0" w:line="240" w:lineRule="auto"/>
        <w:rPr>
          <w:rFonts w:ascii="Arial" w:hAnsi="Arial" w:cs="Arial"/>
          <w:sz w:val="24"/>
          <w:szCs w:val="24"/>
        </w:rPr>
      </w:pPr>
      <w:r w:rsidRPr="00026CD0">
        <w:rPr>
          <w:rFonts w:ascii="Arial" w:hAnsi="Arial" w:cs="Arial"/>
          <w:sz w:val="24"/>
          <w:szCs w:val="24"/>
        </w:rPr>
        <w:t xml:space="preserve">      g) oświadczenie o podwykonawcach – załącznik nr </w:t>
      </w:r>
      <w:r w:rsidR="00026CD0">
        <w:rPr>
          <w:rFonts w:ascii="Arial" w:hAnsi="Arial" w:cs="Arial"/>
          <w:sz w:val="24"/>
          <w:szCs w:val="24"/>
        </w:rPr>
        <w:t>5</w:t>
      </w:r>
    </w:p>
    <w:p w14:paraId="1A537DFC" w14:textId="77777777" w:rsidR="00431A14" w:rsidRPr="00026CD0" w:rsidRDefault="00431A14" w:rsidP="00A65599">
      <w:pPr>
        <w:spacing w:after="0" w:line="240" w:lineRule="auto"/>
        <w:rPr>
          <w:rFonts w:ascii="Arial" w:hAnsi="Arial" w:cs="Arial"/>
          <w:sz w:val="24"/>
          <w:szCs w:val="24"/>
        </w:rPr>
      </w:pPr>
      <w:r w:rsidRPr="00026CD0">
        <w:rPr>
          <w:rFonts w:ascii="Arial" w:hAnsi="Arial" w:cs="Arial"/>
          <w:sz w:val="24"/>
          <w:szCs w:val="24"/>
        </w:rPr>
        <w:t xml:space="preserve">      h) polisa ubezpieczeniowa</w:t>
      </w:r>
    </w:p>
    <w:p w14:paraId="1014E5DF" w14:textId="77777777" w:rsidR="00431A14" w:rsidRPr="00026CD0" w:rsidRDefault="00431A14" w:rsidP="00A65599">
      <w:pPr>
        <w:spacing w:after="0" w:line="240" w:lineRule="auto"/>
        <w:rPr>
          <w:rFonts w:ascii="Arial" w:hAnsi="Arial" w:cs="Arial"/>
          <w:sz w:val="24"/>
          <w:szCs w:val="24"/>
        </w:rPr>
      </w:pPr>
      <w:r w:rsidRPr="00026CD0">
        <w:rPr>
          <w:rFonts w:ascii="Arial" w:hAnsi="Arial" w:cs="Arial"/>
          <w:sz w:val="24"/>
          <w:szCs w:val="24"/>
        </w:rPr>
        <w:t xml:space="preserve">      i) aktualny odpisu z właściwego rejestru lub z centralnej ewidencji i informacji o </w:t>
      </w:r>
    </w:p>
    <w:p w14:paraId="3B8B230F" w14:textId="15BF4188" w:rsidR="00431A14" w:rsidRDefault="00431A14" w:rsidP="00A65599">
      <w:pPr>
        <w:spacing w:after="0" w:line="240" w:lineRule="auto"/>
        <w:rPr>
          <w:rFonts w:ascii="Arial" w:hAnsi="Arial" w:cs="Arial"/>
          <w:sz w:val="24"/>
          <w:szCs w:val="24"/>
        </w:rPr>
      </w:pPr>
      <w:r w:rsidRPr="00026CD0">
        <w:rPr>
          <w:rFonts w:ascii="Arial" w:hAnsi="Arial" w:cs="Arial"/>
          <w:sz w:val="24"/>
          <w:szCs w:val="24"/>
        </w:rPr>
        <w:t xml:space="preserve">         działalności gospodarczej</w:t>
      </w:r>
    </w:p>
    <w:p w14:paraId="6541B8D9" w14:textId="77777777" w:rsidR="00A65599" w:rsidRPr="00A65599" w:rsidRDefault="00A65599" w:rsidP="00A65599">
      <w:pPr>
        <w:spacing w:after="0" w:line="240" w:lineRule="auto"/>
        <w:rPr>
          <w:rFonts w:ascii="Arial" w:hAnsi="Arial" w:cs="Arial"/>
          <w:sz w:val="24"/>
          <w:szCs w:val="24"/>
        </w:rPr>
      </w:pPr>
    </w:p>
    <w:p w14:paraId="63CCBB88" w14:textId="6CBB96B8" w:rsidR="00431A14" w:rsidRPr="00A65599" w:rsidRDefault="00431A14" w:rsidP="00A65599">
      <w:pPr>
        <w:spacing w:after="0" w:line="240" w:lineRule="auto"/>
        <w:rPr>
          <w:rFonts w:ascii="Arial" w:hAnsi="Arial" w:cs="Arial"/>
          <w:sz w:val="24"/>
          <w:szCs w:val="24"/>
        </w:rPr>
      </w:pPr>
      <w:r w:rsidRPr="00A65599">
        <w:rPr>
          <w:rFonts w:ascii="Arial" w:hAnsi="Arial" w:cs="Arial"/>
          <w:sz w:val="24"/>
          <w:szCs w:val="24"/>
        </w:rPr>
        <w:t xml:space="preserve">W przypadku, kiedy ofertę składają Wykonawcy wspólnie ubiegający się o udzielenie </w:t>
      </w:r>
    </w:p>
    <w:p w14:paraId="40433C61" w14:textId="5AB863A9" w:rsidR="00431A14" w:rsidRPr="00A65599" w:rsidRDefault="00431A14" w:rsidP="00A65599">
      <w:pPr>
        <w:spacing w:after="0" w:line="240" w:lineRule="auto"/>
        <w:rPr>
          <w:rFonts w:ascii="Arial" w:hAnsi="Arial" w:cs="Arial"/>
          <w:sz w:val="24"/>
          <w:szCs w:val="24"/>
        </w:rPr>
      </w:pPr>
      <w:r w:rsidRPr="00A65599">
        <w:rPr>
          <w:rFonts w:ascii="Arial" w:hAnsi="Arial" w:cs="Arial"/>
          <w:sz w:val="24"/>
          <w:szCs w:val="24"/>
        </w:rPr>
        <w:t xml:space="preserve"> zamówienia (konsorcjum/spółka cywilna), muszą oni spełniać następujące warunki:</w:t>
      </w:r>
    </w:p>
    <w:p w14:paraId="748F17F9" w14:textId="66AFC763" w:rsidR="00431A14" w:rsidRPr="00A65599" w:rsidRDefault="00431A14" w:rsidP="00A65599">
      <w:pPr>
        <w:ind w:left="709" w:hanging="349"/>
        <w:rPr>
          <w:rFonts w:ascii="Arial" w:hAnsi="Arial" w:cs="Arial"/>
          <w:sz w:val="24"/>
          <w:szCs w:val="24"/>
        </w:rPr>
      </w:pPr>
      <w:r w:rsidRPr="00A65599">
        <w:rPr>
          <w:rFonts w:ascii="Arial" w:hAnsi="Arial" w:cs="Arial"/>
          <w:sz w:val="24"/>
          <w:szCs w:val="24"/>
        </w:rPr>
        <w:t>a</w:t>
      </w:r>
      <w:r w:rsidR="00A65599">
        <w:rPr>
          <w:rFonts w:ascii="Arial" w:hAnsi="Arial" w:cs="Arial"/>
          <w:sz w:val="24"/>
          <w:szCs w:val="24"/>
        </w:rPr>
        <w:t xml:space="preserve">) </w:t>
      </w:r>
      <w:r w:rsidRPr="00A65599">
        <w:rPr>
          <w:rFonts w:ascii="Arial" w:hAnsi="Arial" w:cs="Arial"/>
          <w:sz w:val="24"/>
          <w:szCs w:val="24"/>
        </w:rPr>
        <w:t xml:space="preserve">oferta winna być podpisana przez ustanowionego pełnomocnika do </w:t>
      </w:r>
      <w:r w:rsidR="00A65599">
        <w:rPr>
          <w:rFonts w:ascii="Arial" w:hAnsi="Arial" w:cs="Arial"/>
          <w:sz w:val="24"/>
          <w:szCs w:val="24"/>
        </w:rPr>
        <w:t xml:space="preserve"> </w:t>
      </w:r>
      <w:r w:rsidRPr="00A65599">
        <w:rPr>
          <w:rFonts w:ascii="Arial" w:hAnsi="Arial" w:cs="Arial"/>
          <w:sz w:val="24"/>
          <w:szCs w:val="24"/>
        </w:rPr>
        <w:t>reprezentowania w postępowaniu lub do reprezentowania w postępowaniu i zawarcia umowy.</w:t>
      </w:r>
    </w:p>
    <w:p w14:paraId="67FB381D" w14:textId="189AAEAE" w:rsidR="00431A14" w:rsidRPr="00A65599" w:rsidRDefault="00431A14" w:rsidP="00A65599">
      <w:pPr>
        <w:ind w:left="709" w:hanging="709"/>
        <w:rPr>
          <w:rFonts w:ascii="Arial" w:hAnsi="Arial" w:cs="Arial"/>
          <w:sz w:val="24"/>
          <w:szCs w:val="24"/>
        </w:rPr>
      </w:pPr>
      <w:r w:rsidRPr="00A65599">
        <w:rPr>
          <w:rFonts w:ascii="Arial" w:hAnsi="Arial" w:cs="Arial"/>
          <w:sz w:val="24"/>
          <w:szCs w:val="24"/>
        </w:rPr>
        <w:t xml:space="preserve">      b) stosowne pełnomocnictwo/ upoważnienie wymaga podpisu prawnie upoważnionych przedstawicieli każdego z Wykonawców występujących wspólnie- należy załączyć do oferty. Pełnomocnictwo należy złożyć w formie oryginału lub notarialnie poświadczonej kopii.</w:t>
      </w:r>
    </w:p>
    <w:p w14:paraId="2BA49C6F" w14:textId="77777777" w:rsidR="00431A14" w:rsidRPr="00A65599" w:rsidRDefault="00431A14" w:rsidP="00431A14">
      <w:pPr>
        <w:autoSpaceDE w:val="0"/>
        <w:autoSpaceDN w:val="0"/>
        <w:adjustRightInd w:val="0"/>
        <w:jc w:val="both"/>
        <w:rPr>
          <w:rFonts w:ascii="Arial" w:hAnsi="Arial" w:cs="Arial"/>
          <w:sz w:val="24"/>
          <w:szCs w:val="24"/>
        </w:rPr>
      </w:pPr>
      <w:r w:rsidRPr="00A65599">
        <w:rPr>
          <w:sz w:val="24"/>
          <w:szCs w:val="24"/>
        </w:rPr>
        <w:t xml:space="preserve"> </w:t>
      </w:r>
    </w:p>
    <w:p w14:paraId="1A2E52BF" w14:textId="363ADC13" w:rsidR="00A65599" w:rsidRDefault="00431A14" w:rsidP="00A65599">
      <w:pPr>
        <w:spacing w:after="0" w:line="240" w:lineRule="auto"/>
        <w:ind w:left="360" w:hanging="360"/>
        <w:rPr>
          <w:rFonts w:ascii="Arial" w:hAnsi="Arial" w:cs="Arial"/>
          <w:sz w:val="24"/>
          <w:szCs w:val="24"/>
        </w:rPr>
      </w:pPr>
      <w:r w:rsidRPr="00A65599">
        <w:rPr>
          <w:rFonts w:ascii="Arial" w:hAnsi="Arial" w:cs="Arial"/>
          <w:sz w:val="24"/>
          <w:szCs w:val="24"/>
        </w:rPr>
        <w:t>Wszystkie dokumenty składane z ofertą , oprócz pełnomocnictw ,  muszą być</w:t>
      </w:r>
    </w:p>
    <w:p w14:paraId="2F7E678F" w14:textId="77777777" w:rsidR="00A65599" w:rsidRDefault="00431A14" w:rsidP="00A65599">
      <w:pPr>
        <w:spacing w:after="0" w:line="240" w:lineRule="auto"/>
        <w:ind w:left="360" w:hanging="360"/>
        <w:rPr>
          <w:rFonts w:ascii="Arial" w:hAnsi="Arial" w:cs="Arial"/>
          <w:sz w:val="24"/>
          <w:szCs w:val="24"/>
        </w:rPr>
      </w:pPr>
      <w:r w:rsidRPr="00A65599">
        <w:rPr>
          <w:rFonts w:ascii="Arial" w:hAnsi="Arial" w:cs="Arial"/>
          <w:sz w:val="24"/>
          <w:szCs w:val="24"/>
        </w:rPr>
        <w:t>przedstawione w formie oryginału lub kopii poświadczonej „za zgodność z oryginałem”</w:t>
      </w:r>
    </w:p>
    <w:p w14:paraId="7DCF9676" w14:textId="77777777" w:rsidR="00A65599" w:rsidRDefault="00431A14" w:rsidP="00A65599">
      <w:pPr>
        <w:spacing w:after="0" w:line="240" w:lineRule="auto"/>
        <w:ind w:left="360" w:hanging="360"/>
        <w:rPr>
          <w:rFonts w:ascii="Arial" w:hAnsi="Arial" w:cs="Arial"/>
          <w:sz w:val="24"/>
          <w:szCs w:val="24"/>
        </w:rPr>
      </w:pPr>
      <w:r w:rsidRPr="00A65599">
        <w:rPr>
          <w:rFonts w:ascii="Arial" w:hAnsi="Arial" w:cs="Arial"/>
          <w:sz w:val="24"/>
          <w:szCs w:val="24"/>
        </w:rPr>
        <w:t xml:space="preserve">na każdej stronie zawierającej treść przez Wykonawcę (osobę/osoby upoważnioną do </w:t>
      </w:r>
    </w:p>
    <w:p w14:paraId="78F225CD" w14:textId="77777777" w:rsidR="00A65599" w:rsidRDefault="00431A14" w:rsidP="00A65599">
      <w:pPr>
        <w:spacing w:after="0" w:line="240" w:lineRule="auto"/>
        <w:ind w:left="360" w:hanging="360"/>
        <w:rPr>
          <w:rFonts w:ascii="Arial" w:hAnsi="Arial" w:cs="Arial"/>
          <w:sz w:val="24"/>
          <w:szCs w:val="24"/>
        </w:rPr>
      </w:pPr>
      <w:r w:rsidRPr="00A65599">
        <w:rPr>
          <w:rFonts w:ascii="Arial" w:hAnsi="Arial" w:cs="Arial"/>
          <w:sz w:val="24"/>
          <w:szCs w:val="24"/>
        </w:rPr>
        <w:t xml:space="preserve">reprezentacji wykonawcy wymienioną w dokumencie rejestracyjnym prowadzonej </w:t>
      </w:r>
    </w:p>
    <w:p w14:paraId="65121761" w14:textId="1FCC3AA2" w:rsidR="00431A14" w:rsidRPr="00A65599" w:rsidRDefault="00431A14" w:rsidP="00A65599">
      <w:pPr>
        <w:spacing w:after="0" w:line="240" w:lineRule="auto"/>
        <w:ind w:left="360" w:hanging="360"/>
        <w:rPr>
          <w:rFonts w:ascii="Arial" w:hAnsi="Arial" w:cs="Arial"/>
          <w:sz w:val="24"/>
          <w:szCs w:val="24"/>
        </w:rPr>
      </w:pPr>
      <w:r w:rsidRPr="00A65599">
        <w:rPr>
          <w:rFonts w:ascii="Arial" w:hAnsi="Arial" w:cs="Arial"/>
          <w:sz w:val="24"/>
          <w:szCs w:val="24"/>
        </w:rPr>
        <w:t xml:space="preserve">działalności gospodarczej) lub pełnomocnika. </w:t>
      </w:r>
    </w:p>
    <w:p w14:paraId="0217C1E7" w14:textId="053BAFFC" w:rsidR="00431A14" w:rsidRPr="00A65599" w:rsidRDefault="00431A14" w:rsidP="00A65599">
      <w:pPr>
        <w:spacing w:after="0" w:line="240" w:lineRule="auto"/>
        <w:rPr>
          <w:rFonts w:ascii="Arial" w:hAnsi="Arial" w:cs="Arial"/>
          <w:sz w:val="24"/>
          <w:szCs w:val="24"/>
        </w:rPr>
      </w:pPr>
      <w:r w:rsidRPr="00A65599">
        <w:rPr>
          <w:rFonts w:ascii="Arial" w:hAnsi="Arial" w:cs="Arial"/>
          <w:sz w:val="24"/>
          <w:szCs w:val="24"/>
        </w:rPr>
        <w:t xml:space="preserve">Pełnomocnictwa dołączone do oferty muszą być złożone w formie oryginału lub kopii    </w:t>
      </w:r>
    </w:p>
    <w:p w14:paraId="64767057" w14:textId="6F6D61E5" w:rsidR="00431A14" w:rsidRPr="00A65599" w:rsidRDefault="00431A14" w:rsidP="00A65599">
      <w:pPr>
        <w:spacing w:after="0" w:line="240" w:lineRule="auto"/>
        <w:rPr>
          <w:rFonts w:ascii="Arial" w:hAnsi="Arial" w:cs="Arial"/>
          <w:sz w:val="24"/>
          <w:szCs w:val="24"/>
        </w:rPr>
      </w:pPr>
      <w:r w:rsidRPr="00A65599">
        <w:rPr>
          <w:rFonts w:ascii="Arial" w:hAnsi="Arial" w:cs="Arial"/>
          <w:sz w:val="24"/>
          <w:szCs w:val="24"/>
        </w:rPr>
        <w:t xml:space="preserve">poświadczonej notarialnie. </w:t>
      </w:r>
    </w:p>
    <w:p w14:paraId="2EC0A701" w14:textId="7AAAB058" w:rsidR="00431A14" w:rsidRPr="00A65599" w:rsidRDefault="00431A14" w:rsidP="00A65599">
      <w:pPr>
        <w:spacing w:after="0" w:line="240" w:lineRule="auto"/>
        <w:rPr>
          <w:rFonts w:ascii="Arial" w:hAnsi="Arial" w:cs="Arial"/>
          <w:sz w:val="24"/>
          <w:szCs w:val="24"/>
        </w:rPr>
      </w:pPr>
      <w:r w:rsidRPr="00A65599">
        <w:rPr>
          <w:rFonts w:ascii="Arial" w:hAnsi="Arial" w:cs="Arial"/>
          <w:sz w:val="24"/>
          <w:szCs w:val="24"/>
        </w:rPr>
        <w:t xml:space="preserve">Zamawiający wymaga by dokumenty składane z ofertą  były sporządzone w języku </w:t>
      </w:r>
    </w:p>
    <w:p w14:paraId="2FD3A356" w14:textId="72B12F08" w:rsidR="00431A14" w:rsidRPr="00A65599" w:rsidRDefault="00431A14" w:rsidP="00A65599">
      <w:pPr>
        <w:spacing w:after="0" w:line="240" w:lineRule="auto"/>
        <w:rPr>
          <w:rFonts w:ascii="Arial" w:hAnsi="Arial" w:cs="Arial"/>
          <w:sz w:val="24"/>
          <w:szCs w:val="24"/>
        </w:rPr>
      </w:pPr>
      <w:r w:rsidRPr="00A65599">
        <w:rPr>
          <w:rFonts w:ascii="Arial" w:hAnsi="Arial" w:cs="Arial"/>
          <w:sz w:val="24"/>
          <w:szCs w:val="24"/>
        </w:rPr>
        <w:t xml:space="preserve"> polskim.  </w:t>
      </w:r>
    </w:p>
    <w:p w14:paraId="652DE924" w14:textId="77777777" w:rsidR="00431A14" w:rsidRPr="00A65599" w:rsidRDefault="00431A14" w:rsidP="00431A14">
      <w:pPr>
        <w:autoSpaceDE w:val="0"/>
        <w:autoSpaceDN w:val="0"/>
        <w:adjustRightInd w:val="0"/>
        <w:jc w:val="both"/>
        <w:rPr>
          <w:rFonts w:ascii="Arial" w:hAnsi="Arial" w:cs="Arial"/>
          <w:sz w:val="24"/>
          <w:szCs w:val="24"/>
        </w:rPr>
      </w:pPr>
      <w:r w:rsidRPr="00A65599">
        <w:rPr>
          <w:rFonts w:ascii="Arial" w:hAnsi="Arial" w:cs="Arial"/>
          <w:sz w:val="24"/>
          <w:szCs w:val="24"/>
        </w:rPr>
        <w:t xml:space="preserve"> </w:t>
      </w:r>
    </w:p>
    <w:p w14:paraId="2D55EE2F" w14:textId="43CD49D2" w:rsidR="00431A14" w:rsidRPr="00A65599" w:rsidRDefault="00A65599" w:rsidP="00431A14">
      <w:pPr>
        <w:rPr>
          <w:rFonts w:ascii="Arial" w:hAnsi="Arial" w:cs="Arial"/>
          <w:b/>
          <w:sz w:val="28"/>
          <w:szCs w:val="28"/>
        </w:rPr>
      </w:pPr>
      <w:r w:rsidRPr="00A65599">
        <w:rPr>
          <w:rFonts w:ascii="Arial" w:hAnsi="Arial" w:cs="Arial"/>
          <w:b/>
          <w:sz w:val="28"/>
          <w:szCs w:val="28"/>
        </w:rPr>
        <w:t xml:space="preserve">VII. </w:t>
      </w:r>
      <w:r w:rsidR="00431A14" w:rsidRPr="00A65599">
        <w:rPr>
          <w:rFonts w:ascii="Arial" w:hAnsi="Arial" w:cs="Arial"/>
          <w:b/>
          <w:sz w:val="28"/>
          <w:szCs w:val="28"/>
        </w:rPr>
        <w:t>Osoba do kontaktu.</w:t>
      </w:r>
    </w:p>
    <w:p w14:paraId="6BB478DB" w14:textId="77777777" w:rsidR="00951DFE" w:rsidRDefault="00431A14" w:rsidP="00431A14">
      <w:pPr>
        <w:rPr>
          <w:rFonts w:ascii="Arial" w:hAnsi="Arial" w:cs="Arial"/>
          <w:sz w:val="24"/>
          <w:szCs w:val="24"/>
        </w:rPr>
      </w:pPr>
      <w:r w:rsidRPr="00A65599">
        <w:rPr>
          <w:sz w:val="24"/>
          <w:szCs w:val="24"/>
        </w:rPr>
        <w:t xml:space="preserve">   </w:t>
      </w:r>
      <w:r w:rsidRPr="00A65599">
        <w:rPr>
          <w:rFonts w:ascii="Arial" w:hAnsi="Arial" w:cs="Arial"/>
          <w:sz w:val="24"/>
          <w:szCs w:val="24"/>
        </w:rPr>
        <w:t>Osoba uprawnion</w:t>
      </w:r>
      <w:r w:rsidR="00A65599" w:rsidRPr="00A65599">
        <w:rPr>
          <w:rFonts w:ascii="Arial" w:hAnsi="Arial" w:cs="Arial"/>
          <w:sz w:val="24"/>
          <w:szCs w:val="24"/>
        </w:rPr>
        <w:t>a</w:t>
      </w:r>
      <w:r w:rsidRPr="00A65599">
        <w:rPr>
          <w:rFonts w:ascii="Arial" w:hAnsi="Arial" w:cs="Arial"/>
          <w:sz w:val="24"/>
          <w:szCs w:val="24"/>
        </w:rPr>
        <w:t xml:space="preserve"> przez Zamawiającego do kontaktu z Wykonawcami:  </w:t>
      </w:r>
    </w:p>
    <w:p w14:paraId="549F4E53" w14:textId="10FBD57A" w:rsidR="00431A14" w:rsidRPr="00A65599" w:rsidRDefault="00951DFE" w:rsidP="00431A14">
      <w:pPr>
        <w:rPr>
          <w:rFonts w:ascii="Arial" w:hAnsi="Arial" w:cs="Arial"/>
          <w:sz w:val="24"/>
          <w:szCs w:val="24"/>
        </w:rPr>
      </w:pPr>
      <w:r>
        <w:rPr>
          <w:rFonts w:ascii="Arial" w:hAnsi="Arial" w:cs="Arial"/>
          <w:sz w:val="24"/>
          <w:szCs w:val="24"/>
        </w:rPr>
        <w:t xml:space="preserve">   -    Grzegorz Różalski w godzinach 11:00 do 15:00</w:t>
      </w:r>
      <w:r w:rsidR="00431A14" w:rsidRPr="00A65599">
        <w:rPr>
          <w:rFonts w:ascii="Arial" w:hAnsi="Arial" w:cs="Arial"/>
          <w:sz w:val="24"/>
          <w:szCs w:val="24"/>
        </w:rPr>
        <w:t xml:space="preserve">           </w:t>
      </w:r>
    </w:p>
    <w:p w14:paraId="391A302E" w14:textId="25B547A1" w:rsidR="00431A14" w:rsidRDefault="00431A14" w:rsidP="00431A14">
      <w:pPr>
        <w:rPr>
          <w:sz w:val="24"/>
          <w:szCs w:val="24"/>
        </w:rPr>
      </w:pPr>
      <w:r w:rsidRPr="00A65599">
        <w:rPr>
          <w:rFonts w:ascii="Arial" w:hAnsi="Arial" w:cs="Arial"/>
          <w:sz w:val="24"/>
          <w:szCs w:val="24"/>
        </w:rPr>
        <w:t xml:space="preserve">    -  </w:t>
      </w:r>
      <w:r w:rsidR="00A65599" w:rsidRPr="00A65599">
        <w:rPr>
          <w:rFonts w:ascii="Arial" w:hAnsi="Arial" w:cs="Arial"/>
          <w:sz w:val="24"/>
          <w:szCs w:val="24"/>
        </w:rPr>
        <w:t xml:space="preserve"> Wojciech  Walcz</w:t>
      </w:r>
      <w:r w:rsidR="00951DFE">
        <w:rPr>
          <w:rFonts w:ascii="Arial" w:hAnsi="Arial" w:cs="Arial"/>
          <w:sz w:val="24"/>
          <w:szCs w:val="24"/>
        </w:rPr>
        <w:t>a</w:t>
      </w:r>
      <w:r w:rsidR="00A65599" w:rsidRPr="00A65599">
        <w:rPr>
          <w:rFonts w:ascii="Arial" w:hAnsi="Arial" w:cs="Arial"/>
          <w:sz w:val="24"/>
          <w:szCs w:val="24"/>
        </w:rPr>
        <w:t>k</w:t>
      </w:r>
      <w:r w:rsidR="00A65599">
        <w:rPr>
          <w:rFonts w:ascii="Arial" w:hAnsi="Arial" w:cs="Arial"/>
          <w:sz w:val="24"/>
          <w:szCs w:val="24"/>
        </w:rPr>
        <w:t xml:space="preserve"> </w:t>
      </w:r>
      <w:r w:rsidRPr="00A65599">
        <w:rPr>
          <w:rFonts w:ascii="Arial" w:hAnsi="Arial" w:cs="Arial"/>
          <w:sz w:val="24"/>
          <w:szCs w:val="24"/>
        </w:rPr>
        <w:t xml:space="preserve"> w godzinach </w:t>
      </w:r>
      <w:r w:rsidR="00A65599">
        <w:rPr>
          <w:rFonts w:ascii="Arial" w:hAnsi="Arial" w:cs="Arial"/>
          <w:sz w:val="24"/>
          <w:szCs w:val="24"/>
        </w:rPr>
        <w:t>11</w:t>
      </w:r>
      <w:r w:rsidRPr="00A65599">
        <w:rPr>
          <w:rFonts w:ascii="Arial" w:hAnsi="Arial" w:cs="Arial"/>
          <w:sz w:val="24"/>
          <w:szCs w:val="24"/>
        </w:rPr>
        <w:t>:00 do 1</w:t>
      </w:r>
      <w:r w:rsidR="00A65599">
        <w:rPr>
          <w:rFonts w:ascii="Arial" w:hAnsi="Arial" w:cs="Arial"/>
          <w:sz w:val="24"/>
          <w:szCs w:val="24"/>
        </w:rPr>
        <w:t>5</w:t>
      </w:r>
      <w:r w:rsidRPr="00A65599">
        <w:rPr>
          <w:rFonts w:ascii="Arial" w:hAnsi="Arial" w:cs="Arial"/>
          <w:sz w:val="24"/>
          <w:szCs w:val="24"/>
        </w:rPr>
        <w:t>:00</w:t>
      </w:r>
      <w:r w:rsidRPr="00A65599">
        <w:rPr>
          <w:sz w:val="24"/>
          <w:szCs w:val="24"/>
        </w:rPr>
        <w:t xml:space="preserve"> </w:t>
      </w:r>
    </w:p>
    <w:p w14:paraId="3689C1E2" w14:textId="77777777" w:rsidR="00951DFE" w:rsidRPr="00B45CB1" w:rsidRDefault="00951DFE" w:rsidP="00431A14">
      <w:pPr>
        <w:rPr>
          <w:rFonts w:ascii="Arial" w:hAnsi="Arial" w:cs="Arial"/>
          <w:sz w:val="24"/>
          <w:szCs w:val="24"/>
        </w:rPr>
      </w:pPr>
    </w:p>
    <w:p w14:paraId="3CB737B1" w14:textId="28B6D298" w:rsidR="00431A14" w:rsidRPr="00A65599" w:rsidRDefault="00A65599" w:rsidP="00431A14">
      <w:pPr>
        <w:rPr>
          <w:rFonts w:ascii="Arial" w:hAnsi="Arial" w:cs="Arial"/>
          <w:b/>
          <w:sz w:val="28"/>
          <w:szCs w:val="28"/>
        </w:rPr>
      </w:pPr>
      <w:r>
        <w:rPr>
          <w:rFonts w:ascii="Arial" w:hAnsi="Arial" w:cs="Arial"/>
          <w:b/>
          <w:sz w:val="28"/>
          <w:szCs w:val="28"/>
        </w:rPr>
        <w:t>VIII</w:t>
      </w:r>
      <w:r w:rsidR="00431A14" w:rsidRPr="00A65599">
        <w:rPr>
          <w:rFonts w:ascii="Arial" w:hAnsi="Arial" w:cs="Arial"/>
          <w:b/>
          <w:sz w:val="28"/>
          <w:szCs w:val="28"/>
        </w:rPr>
        <w:t>. Opis sposobu przygotowania oferty.</w:t>
      </w:r>
    </w:p>
    <w:p w14:paraId="2EB48518" w14:textId="635B94EC" w:rsidR="00431A14" w:rsidRPr="00A65599" w:rsidRDefault="00431A14" w:rsidP="00A65599">
      <w:pPr>
        <w:ind w:left="284" w:hanging="284"/>
        <w:rPr>
          <w:rFonts w:ascii="Arial" w:hAnsi="Arial" w:cs="Arial"/>
          <w:sz w:val="24"/>
          <w:szCs w:val="24"/>
        </w:rPr>
      </w:pPr>
      <w:r w:rsidRPr="00A65599">
        <w:rPr>
          <w:rFonts w:ascii="Arial" w:hAnsi="Arial" w:cs="Arial"/>
          <w:sz w:val="24"/>
          <w:szCs w:val="24"/>
        </w:rPr>
        <w:t xml:space="preserve">1.Wykonawcy ponoszą wszelkie koszty związane z przygotowaniem i złożeniem  </w:t>
      </w:r>
      <w:r w:rsidR="00A65599">
        <w:rPr>
          <w:rFonts w:ascii="Arial" w:hAnsi="Arial" w:cs="Arial"/>
          <w:sz w:val="24"/>
          <w:szCs w:val="24"/>
        </w:rPr>
        <w:t xml:space="preserve">    </w:t>
      </w:r>
      <w:r w:rsidRPr="00A65599">
        <w:rPr>
          <w:rFonts w:ascii="Arial" w:hAnsi="Arial" w:cs="Arial"/>
          <w:sz w:val="24"/>
          <w:szCs w:val="24"/>
        </w:rPr>
        <w:t xml:space="preserve">oferty. Wykonawca może złożyć tylko jedną ofertę . </w:t>
      </w:r>
    </w:p>
    <w:p w14:paraId="22ADB6DC" w14:textId="24AE3521" w:rsidR="00431A14" w:rsidRPr="00A65599" w:rsidRDefault="00431A14" w:rsidP="00A65599">
      <w:pPr>
        <w:ind w:left="284" w:hanging="284"/>
        <w:rPr>
          <w:rFonts w:ascii="Arial" w:hAnsi="Arial" w:cs="Arial"/>
          <w:sz w:val="24"/>
          <w:szCs w:val="24"/>
        </w:rPr>
      </w:pPr>
      <w:r w:rsidRPr="00A65599">
        <w:rPr>
          <w:rFonts w:ascii="Arial" w:hAnsi="Arial" w:cs="Arial"/>
          <w:sz w:val="24"/>
          <w:szCs w:val="24"/>
        </w:rPr>
        <w:t>2.Oferta musi być napisana w języku polskim, czytelnie oraz podpisana przez osobę upoważnioną do reprezentowania firmy na zewnątrz i zaciągania zobowiązań, zgodnie z aktem rejestracyjnym oraz przepisami prawa</w:t>
      </w:r>
    </w:p>
    <w:p w14:paraId="3E950153" w14:textId="77777777" w:rsidR="00A65599" w:rsidRDefault="00431A14" w:rsidP="00A65599">
      <w:pPr>
        <w:ind w:left="142" w:hanging="142"/>
        <w:rPr>
          <w:rFonts w:ascii="Arial" w:hAnsi="Arial" w:cs="Arial"/>
          <w:sz w:val="24"/>
          <w:szCs w:val="24"/>
        </w:rPr>
      </w:pPr>
      <w:r w:rsidRPr="00A65599">
        <w:rPr>
          <w:rFonts w:ascii="Arial" w:hAnsi="Arial" w:cs="Arial"/>
          <w:sz w:val="24"/>
          <w:szCs w:val="24"/>
        </w:rPr>
        <w:t xml:space="preserve">3.Wykonawca składa ofertę w sposób gwarantujący zachowanie poufności jej treści zabezpieczając jej nienaruszalność do terminu otwarcia ofert (nieprzejrzysta,  zamknięta koperta) . </w:t>
      </w:r>
    </w:p>
    <w:p w14:paraId="56EF6830" w14:textId="0CFD5044" w:rsidR="00431A14" w:rsidRPr="00A65599" w:rsidRDefault="00431A14" w:rsidP="00A65599">
      <w:pPr>
        <w:ind w:left="284" w:hanging="284"/>
        <w:rPr>
          <w:rFonts w:ascii="Arial" w:hAnsi="Arial" w:cs="Arial"/>
          <w:sz w:val="24"/>
          <w:szCs w:val="24"/>
        </w:rPr>
      </w:pPr>
      <w:r w:rsidRPr="00A65599">
        <w:rPr>
          <w:rFonts w:ascii="Arial" w:hAnsi="Arial" w:cs="Arial"/>
          <w:sz w:val="24"/>
          <w:szCs w:val="24"/>
        </w:rPr>
        <w:t xml:space="preserve">4.Kopertę /opakowanie zawierające ofertę winno być zaadresowane w następujący sposób:  </w:t>
      </w:r>
    </w:p>
    <w:p w14:paraId="74A6BD51" w14:textId="329F2A90" w:rsidR="000B4806" w:rsidRDefault="00C235DE" w:rsidP="000B4806">
      <w:pPr>
        <w:widowControl w:val="0"/>
        <w:suppressAutoHyphens/>
        <w:spacing w:after="0" w:line="240" w:lineRule="auto"/>
        <w:jc w:val="both"/>
        <w:rPr>
          <w:rFonts w:ascii="Arial" w:eastAsia="SimSun" w:hAnsi="Arial" w:cs="Arial"/>
          <w:b/>
          <w:kern w:val="2"/>
          <w:sz w:val="24"/>
          <w:szCs w:val="24"/>
          <w:lang w:eastAsia="hi-IN" w:bidi="hi-IN"/>
        </w:rPr>
      </w:pPr>
      <w:r>
        <w:rPr>
          <w:rFonts w:ascii="Arial" w:hAnsi="Arial" w:cs="Arial"/>
          <w:b/>
          <w:bCs/>
          <w:sz w:val="24"/>
          <w:szCs w:val="24"/>
        </w:rPr>
        <w:t xml:space="preserve"> </w:t>
      </w:r>
      <w:r w:rsidR="000B4806">
        <w:rPr>
          <w:rFonts w:ascii="Arial" w:eastAsia="SimSun" w:hAnsi="Arial" w:cs="Arial"/>
          <w:b/>
          <w:kern w:val="2"/>
          <w:sz w:val="24"/>
          <w:szCs w:val="24"/>
          <w:lang w:eastAsia="hi-IN" w:bidi="hi-IN"/>
        </w:rPr>
        <w:t>P.H.U FORTIS  Plac Obrońców Pokoju 25 , 27-500 Opatów</w:t>
      </w:r>
    </w:p>
    <w:p w14:paraId="1115A332" w14:textId="2A4BA576" w:rsidR="00431A14" w:rsidRPr="000B4806" w:rsidRDefault="00431A14" w:rsidP="000B4806">
      <w:pPr>
        <w:spacing w:after="0"/>
        <w:rPr>
          <w:rFonts w:ascii="Arial" w:eastAsia="Times New Roman" w:hAnsi="Arial" w:cs="Arial"/>
          <w:b/>
          <w:bCs/>
          <w:sz w:val="24"/>
          <w:szCs w:val="24"/>
          <w:lang w:eastAsia="pl-PL"/>
        </w:rPr>
      </w:pPr>
      <w:r w:rsidRPr="00A65599">
        <w:rPr>
          <w:rFonts w:ascii="Arial" w:hAnsi="Arial" w:cs="Arial"/>
          <w:sz w:val="24"/>
          <w:szCs w:val="24"/>
        </w:rPr>
        <w:lastRenderedPageBreak/>
        <w:t xml:space="preserve"> </w:t>
      </w:r>
      <w:r w:rsidRPr="00A65599">
        <w:rPr>
          <w:rFonts w:ascii="Arial" w:hAnsi="Arial" w:cs="Arial"/>
          <w:b/>
          <w:i/>
          <w:sz w:val="24"/>
          <w:szCs w:val="24"/>
        </w:rPr>
        <w:t>„Oferta na -</w:t>
      </w:r>
      <w:r w:rsidR="000B4806" w:rsidRPr="00B9051D">
        <w:rPr>
          <w:rFonts w:ascii="Arial" w:eastAsia="SimSun" w:hAnsi="Arial" w:cs="Arial"/>
          <w:b/>
          <w:kern w:val="2"/>
          <w:sz w:val="24"/>
          <w:szCs w:val="24"/>
          <w:lang w:eastAsia="hi-IN" w:bidi="hi-IN"/>
        </w:rPr>
        <w:t xml:space="preserve"> </w:t>
      </w:r>
      <w:r w:rsidR="000B4806" w:rsidRPr="00B9051D">
        <w:rPr>
          <w:rFonts w:ascii="Arial" w:eastAsia="Times New Roman" w:hAnsi="Arial" w:cs="Arial"/>
          <w:b/>
          <w:bCs/>
          <w:sz w:val="24"/>
          <w:szCs w:val="24"/>
          <w:lang w:eastAsia="pl-PL"/>
        </w:rPr>
        <w:t>Rewitalizacj</w:t>
      </w:r>
      <w:r w:rsidR="000B4806">
        <w:rPr>
          <w:rFonts w:ascii="Arial" w:eastAsia="Times New Roman" w:hAnsi="Arial" w:cs="Arial"/>
          <w:b/>
          <w:bCs/>
          <w:sz w:val="24"/>
          <w:szCs w:val="24"/>
          <w:lang w:eastAsia="pl-PL"/>
        </w:rPr>
        <w:t>ę</w:t>
      </w:r>
      <w:r w:rsidR="000B4806" w:rsidRPr="00B9051D">
        <w:rPr>
          <w:rFonts w:ascii="Arial" w:eastAsia="Times New Roman" w:hAnsi="Arial" w:cs="Arial"/>
          <w:b/>
          <w:bCs/>
          <w:sz w:val="24"/>
          <w:szCs w:val="24"/>
          <w:lang w:eastAsia="pl-PL"/>
        </w:rPr>
        <w:t xml:space="preserve"> miasta Opatowa- modernizacja budynku P.H.U. Fortis </w:t>
      </w:r>
      <w:r w:rsidR="000B4806">
        <w:rPr>
          <w:rFonts w:ascii="Arial" w:eastAsia="Times New Roman" w:hAnsi="Arial" w:cs="Arial"/>
          <w:b/>
          <w:bCs/>
          <w:sz w:val="24"/>
          <w:szCs w:val="24"/>
          <w:lang w:eastAsia="pl-PL"/>
        </w:rPr>
        <w:t xml:space="preserve"> </w:t>
      </w:r>
      <w:r w:rsidR="000B4806" w:rsidRPr="00B9051D">
        <w:rPr>
          <w:rFonts w:ascii="Arial" w:eastAsia="Times New Roman" w:hAnsi="Arial" w:cs="Arial"/>
          <w:b/>
          <w:bCs/>
          <w:sz w:val="24"/>
          <w:szCs w:val="24"/>
          <w:lang w:eastAsia="pl-PL"/>
        </w:rPr>
        <w:t>w</w:t>
      </w:r>
      <w:r w:rsidR="000B4806">
        <w:rPr>
          <w:rFonts w:ascii="Arial" w:eastAsia="Times New Roman" w:hAnsi="Arial" w:cs="Arial"/>
          <w:b/>
          <w:bCs/>
          <w:sz w:val="24"/>
          <w:szCs w:val="24"/>
          <w:lang w:eastAsia="pl-PL"/>
        </w:rPr>
        <w:t xml:space="preserve">  </w:t>
      </w:r>
      <w:r w:rsidR="000B4806" w:rsidRPr="00B9051D">
        <w:rPr>
          <w:rFonts w:ascii="Arial" w:eastAsia="Times New Roman" w:hAnsi="Arial" w:cs="Arial"/>
          <w:b/>
          <w:bCs/>
          <w:sz w:val="24"/>
          <w:szCs w:val="24"/>
          <w:lang w:eastAsia="pl-PL"/>
        </w:rPr>
        <w:t>Opatowie Plac Obrońców Pokoju 23 i 25</w:t>
      </w:r>
      <w:r w:rsidR="000B4806" w:rsidRPr="000B4806">
        <w:rPr>
          <w:rFonts w:ascii="Arial" w:eastAsia="Times New Roman" w:hAnsi="Arial" w:cs="Arial"/>
          <w:b/>
          <w:bCs/>
          <w:sz w:val="24"/>
          <w:szCs w:val="24"/>
          <w:lang w:eastAsia="pl-PL"/>
        </w:rPr>
        <w:t>”</w:t>
      </w:r>
      <w:r w:rsidRPr="000B4806">
        <w:rPr>
          <w:rFonts w:ascii="Arial" w:hAnsi="Arial" w:cs="Arial"/>
          <w:b/>
          <w:i/>
          <w:sz w:val="24"/>
          <w:szCs w:val="24"/>
        </w:rPr>
        <w:t xml:space="preserve"> Nie otwierać  przed dniem </w:t>
      </w:r>
      <w:r w:rsidR="000B4806">
        <w:rPr>
          <w:rFonts w:ascii="Arial" w:hAnsi="Arial" w:cs="Arial"/>
          <w:b/>
          <w:i/>
          <w:sz w:val="24"/>
          <w:szCs w:val="24"/>
        </w:rPr>
        <w:t>14.04.2021</w:t>
      </w:r>
      <w:r w:rsidRPr="000B4806">
        <w:rPr>
          <w:rFonts w:ascii="Arial" w:hAnsi="Arial" w:cs="Arial"/>
          <w:b/>
          <w:i/>
          <w:sz w:val="24"/>
          <w:szCs w:val="24"/>
        </w:rPr>
        <w:t>r  godz.</w:t>
      </w:r>
      <w:r w:rsidR="000B4806">
        <w:rPr>
          <w:rFonts w:ascii="Arial" w:hAnsi="Arial" w:cs="Arial"/>
          <w:b/>
          <w:i/>
          <w:sz w:val="24"/>
          <w:szCs w:val="24"/>
        </w:rPr>
        <w:t>12</w:t>
      </w:r>
      <w:r w:rsidRPr="000B4806">
        <w:rPr>
          <w:rFonts w:ascii="Arial" w:hAnsi="Arial" w:cs="Arial"/>
          <w:b/>
          <w:i/>
          <w:sz w:val="24"/>
          <w:szCs w:val="24"/>
        </w:rPr>
        <w:t>:00".</w:t>
      </w:r>
    </w:p>
    <w:p w14:paraId="0622651F" w14:textId="77777777" w:rsidR="00431A14" w:rsidRDefault="00431A14" w:rsidP="00431A14">
      <w:pPr>
        <w:tabs>
          <w:tab w:val="num" w:pos="426"/>
        </w:tabs>
        <w:jc w:val="both"/>
        <w:rPr>
          <w:rFonts w:ascii="Arial" w:hAnsi="Arial" w:cs="Arial"/>
        </w:rPr>
      </w:pPr>
    </w:p>
    <w:p w14:paraId="708E1353" w14:textId="3EAF03F9" w:rsidR="00431A14" w:rsidRPr="000B4806" w:rsidRDefault="00431A14" w:rsidP="000B4806">
      <w:pPr>
        <w:spacing w:after="0" w:line="240" w:lineRule="auto"/>
        <w:rPr>
          <w:rFonts w:ascii="Arial" w:hAnsi="Arial" w:cs="Arial"/>
          <w:sz w:val="24"/>
          <w:szCs w:val="24"/>
        </w:rPr>
      </w:pPr>
      <w:r w:rsidRPr="000B4806">
        <w:rPr>
          <w:rFonts w:ascii="Arial" w:hAnsi="Arial" w:cs="Arial"/>
          <w:sz w:val="24"/>
          <w:szCs w:val="24"/>
        </w:rPr>
        <w:t xml:space="preserve">5.Ofertę składaną za pośrednictwem np. Poczty Polskiej lub poczty kurierskiej należy </w:t>
      </w:r>
    </w:p>
    <w:p w14:paraId="158858C8" w14:textId="67F44452" w:rsidR="00431A14" w:rsidRPr="000B4806" w:rsidRDefault="00431A14" w:rsidP="000B4806">
      <w:pPr>
        <w:spacing w:after="0" w:line="240" w:lineRule="auto"/>
        <w:rPr>
          <w:rFonts w:ascii="Arial" w:hAnsi="Arial" w:cs="Arial"/>
          <w:sz w:val="24"/>
          <w:szCs w:val="24"/>
        </w:rPr>
      </w:pPr>
      <w:r w:rsidRPr="000B4806">
        <w:rPr>
          <w:rFonts w:ascii="Arial" w:hAnsi="Arial" w:cs="Arial"/>
          <w:sz w:val="24"/>
          <w:szCs w:val="24"/>
        </w:rPr>
        <w:t xml:space="preserve">       przygotować w sposób określony jak w pkt 4 oraz przesłać w zewnętrznym  </w:t>
      </w:r>
    </w:p>
    <w:p w14:paraId="2AC2AD6D" w14:textId="77777777" w:rsidR="00431A14" w:rsidRPr="000B4806" w:rsidRDefault="00431A14" w:rsidP="000B4806">
      <w:pPr>
        <w:spacing w:after="0" w:line="240" w:lineRule="auto"/>
        <w:rPr>
          <w:rFonts w:ascii="Arial" w:hAnsi="Arial" w:cs="Arial"/>
          <w:sz w:val="24"/>
          <w:szCs w:val="24"/>
        </w:rPr>
      </w:pPr>
      <w:r w:rsidRPr="000B4806">
        <w:rPr>
          <w:rFonts w:ascii="Arial" w:hAnsi="Arial" w:cs="Arial"/>
          <w:sz w:val="24"/>
          <w:szCs w:val="24"/>
        </w:rPr>
        <w:t xml:space="preserve">       opakowaniu zaadresowanym: </w:t>
      </w:r>
    </w:p>
    <w:p w14:paraId="73962E80" w14:textId="77777777" w:rsidR="000B4806" w:rsidRDefault="00431A14" w:rsidP="000B4806">
      <w:pPr>
        <w:widowControl w:val="0"/>
        <w:suppressAutoHyphens/>
        <w:spacing w:after="0" w:line="240" w:lineRule="auto"/>
        <w:jc w:val="both"/>
        <w:rPr>
          <w:rFonts w:ascii="Arial" w:eastAsia="SimSun" w:hAnsi="Arial" w:cs="Arial"/>
          <w:b/>
          <w:kern w:val="2"/>
          <w:sz w:val="24"/>
          <w:szCs w:val="24"/>
          <w:lang w:eastAsia="hi-IN" w:bidi="hi-IN"/>
        </w:rPr>
      </w:pPr>
      <w:r w:rsidRPr="000B4806">
        <w:rPr>
          <w:rFonts w:ascii="Arial" w:hAnsi="Arial" w:cs="Arial"/>
          <w:sz w:val="24"/>
          <w:szCs w:val="24"/>
        </w:rPr>
        <w:t xml:space="preserve">      </w:t>
      </w:r>
      <w:r w:rsidR="000B4806">
        <w:rPr>
          <w:rFonts w:ascii="Arial" w:eastAsia="SimSun" w:hAnsi="Arial" w:cs="Arial"/>
          <w:b/>
          <w:kern w:val="2"/>
          <w:sz w:val="24"/>
          <w:szCs w:val="24"/>
          <w:lang w:eastAsia="hi-IN" w:bidi="hi-IN"/>
        </w:rPr>
        <w:t>P.H.U FORTIS  Plac Obrońców Pokoju 25 , 27-500 Opatów</w:t>
      </w:r>
    </w:p>
    <w:p w14:paraId="254DD003" w14:textId="19190A65" w:rsidR="00431A14" w:rsidRPr="000B4806" w:rsidRDefault="000B4806" w:rsidP="000B4806">
      <w:pPr>
        <w:spacing w:after="0" w:line="240" w:lineRule="auto"/>
        <w:rPr>
          <w:rFonts w:ascii="Arial" w:hAnsi="Arial" w:cs="Arial"/>
          <w:b/>
          <w:i/>
          <w:sz w:val="24"/>
          <w:szCs w:val="24"/>
        </w:rPr>
      </w:pPr>
      <w:r>
        <w:rPr>
          <w:rFonts w:ascii="Arial" w:hAnsi="Arial" w:cs="Arial"/>
          <w:sz w:val="24"/>
          <w:szCs w:val="24"/>
        </w:rPr>
        <w:t xml:space="preserve"> </w:t>
      </w:r>
      <w:r w:rsidR="00431A14" w:rsidRPr="000B4806">
        <w:rPr>
          <w:rFonts w:ascii="Arial" w:hAnsi="Arial" w:cs="Arial"/>
          <w:sz w:val="24"/>
          <w:szCs w:val="24"/>
        </w:rPr>
        <w:t xml:space="preserve">    </w:t>
      </w:r>
      <w:r w:rsidR="00431A14" w:rsidRPr="000B4806">
        <w:rPr>
          <w:rFonts w:ascii="Arial" w:hAnsi="Arial" w:cs="Arial"/>
          <w:b/>
          <w:i/>
          <w:sz w:val="24"/>
          <w:szCs w:val="24"/>
        </w:rPr>
        <w:t xml:space="preserve"> „Oferta .Nie otwierać przed dniem </w:t>
      </w:r>
      <w:r>
        <w:rPr>
          <w:rFonts w:ascii="Arial" w:hAnsi="Arial" w:cs="Arial"/>
          <w:b/>
          <w:i/>
          <w:sz w:val="24"/>
          <w:szCs w:val="24"/>
        </w:rPr>
        <w:t>14.04,2021</w:t>
      </w:r>
      <w:r w:rsidR="00431A14" w:rsidRPr="000B4806">
        <w:rPr>
          <w:rFonts w:ascii="Arial" w:hAnsi="Arial" w:cs="Arial"/>
          <w:b/>
          <w:i/>
          <w:sz w:val="24"/>
          <w:szCs w:val="24"/>
        </w:rPr>
        <w:t xml:space="preserve">.r godz. </w:t>
      </w:r>
      <w:r>
        <w:rPr>
          <w:rFonts w:ascii="Arial" w:hAnsi="Arial" w:cs="Arial"/>
          <w:b/>
          <w:i/>
          <w:sz w:val="24"/>
          <w:szCs w:val="24"/>
        </w:rPr>
        <w:t>12</w:t>
      </w:r>
      <w:r w:rsidR="00431A14" w:rsidRPr="000B4806">
        <w:rPr>
          <w:rFonts w:ascii="Arial" w:hAnsi="Arial" w:cs="Arial"/>
          <w:b/>
          <w:i/>
          <w:sz w:val="24"/>
          <w:szCs w:val="24"/>
        </w:rPr>
        <w:t>:00 ".</w:t>
      </w:r>
    </w:p>
    <w:p w14:paraId="3531D969" w14:textId="77777777" w:rsidR="00431A14" w:rsidRPr="000B4806" w:rsidRDefault="00431A14" w:rsidP="00431A14">
      <w:pPr>
        <w:rPr>
          <w:rFonts w:ascii="Arial" w:hAnsi="Arial" w:cs="Arial"/>
          <w:b/>
          <w:bCs/>
          <w:i/>
          <w:iCs/>
          <w:sz w:val="24"/>
          <w:szCs w:val="24"/>
        </w:rPr>
      </w:pPr>
      <w:bookmarkStart w:id="0" w:name="_Toc70395976"/>
      <w:bookmarkStart w:id="1" w:name="_Toc70396530"/>
      <w:r w:rsidRPr="000B4806">
        <w:rPr>
          <w:rFonts w:ascii="Arial" w:hAnsi="Arial" w:cs="Arial"/>
          <w:b/>
          <w:bCs/>
          <w:i/>
          <w:iCs/>
          <w:sz w:val="24"/>
          <w:szCs w:val="24"/>
        </w:rPr>
        <w:t xml:space="preserve"> </w:t>
      </w:r>
    </w:p>
    <w:p w14:paraId="546E4E36" w14:textId="11C4D58C" w:rsidR="00431A14" w:rsidRPr="007D7DB8" w:rsidRDefault="000B4806" w:rsidP="00431A14">
      <w:pPr>
        <w:rPr>
          <w:rFonts w:ascii="Arial" w:hAnsi="Arial" w:cs="Arial"/>
          <w:b/>
          <w:bCs/>
          <w:iCs/>
          <w:sz w:val="28"/>
          <w:szCs w:val="28"/>
        </w:rPr>
      </w:pPr>
      <w:r w:rsidRPr="007D7DB8">
        <w:rPr>
          <w:rFonts w:ascii="Arial" w:hAnsi="Arial" w:cs="Arial"/>
          <w:b/>
          <w:bCs/>
          <w:iCs/>
          <w:sz w:val="28"/>
          <w:szCs w:val="28"/>
        </w:rPr>
        <w:t xml:space="preserve">IX. </w:t>
      </w:r>
      <w:r w:rsidR="00431A14" w:rsidRPr="007D7DB8">
        <w:rPr>
          <w:rFonts w:ascii="Arial" w:hAnsi="Arial" w:cs="Arial"/>
          <w:b/>
          <w:bCs/>
          <w:iCs/>
          <w:sz w:val="28"/>
          <w:szCs w:val="28"/>
        </w:rPr>
        <w:t xml:space="preserve"> Miejsce i termin składania ofert.</w:t>
      </w:r>
    </w:p>
    <w:p w14:paraId="2FA6835E" w14:textId="77777777" w:rsidR="007D7DB8" w:rsidRDefault="00431A14" w:rsidP="007D7DB8">
      <w:pPr>
        <w:widowControl w:val="0"/>
        <w:suppressAutoHyphens/>
        <w:spacing w:after="0" w:line="240" w:lineRule="auto"/>
        <w:jc w:val="both"/>
        <w:rPr>
          <w:rFonts w:ascii="Arial" w:eastAsia="SimSun" w:hAnsi="Arial" w:cs="Arial"/>
          <w:b/>
          <w:kern w:val="2"/>
          <w:sz w:val="24"/>
          <w:szCs w:val="24"/>
          <w:lang w:eastAsia="hi-IN" w:bidi="hi-IN"/>
        </w:rPr>
      </w:pPr>
      <w:r w:rsidRPr="007D7DB8">
        <w:rPr>
          <w:rFonts w:ascii="Arial" w:hAnsi="Arial" w:cs="Arial"/>
          <w:sz w:val="24"/>
          <w:szCs w:val="24"/>
        </w:rPr>
        <w:t xml:space="preserve">1.Oferty w formie pisemnej należy złożyć w </w:t>
      </w:r>
      <w:r w:rsidR="007D7DB8">
        <w:rPr>
          <w:rFonts w:ascii="Arial" w:hAnsi="Arial" w:cs="Arial"/>
          <w:sz w:val="24"/>
          <w:szCs w:val="24"/>
        </w:rPr>
        <w:t xml:space="preserve"> </w:t>
      </w:r>
      <w:r w:rsidR="007D7DB8">
        <w:rPr>
          <w:rFonts w:ascii="Arial" w:eastAsia="SimSun" w:hAnsi="Arial" w:cs="Arial"/>
          <w:b/>
          <w:kern w:val="2"/>
          <w:sz w:val="24"/>
          <w:szCs w:val="24"/>
          <w:lang w:eastAsia="hi-IN" w:bidi="hi-IN"/>
        </w:rPr>
        <w:t xml:space="preserve">P.H.U FORTIS  Plac Obrońców Pokoju </w:t>
      </w:r>
    </w:p>
    <w:p w14:paraId="4B25E4A9" w14:textId="1CB1BE89" w:rsidR="00431A14" w:rsidRPr="007D7DB8" w:rsidRDefault="007D7DB8" w:rsidP="007D7DB8">
      <w:pPr>
        <w:widowControl w:val="0"/>
        <w:suppressAutoHyphens/>
        <w:spacing w:after="0" w:line="240" w:lineRule="auto"/>
        <w:jc w:val="both"/>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xml:space="preserve">   25 , 27-500 Opatów ( Restauracja Żmigród) </w:t>
      </w:r>
      <w:r w:rsidR="00431A14" w:rsidRPr="007D7DB8">
        <w:rPr>
          <w:rFonts w:ascii="Arial" w:hAnsi="Arial" w:cs="Arial"/>
          <w:sz w:val="24"/>
          <w:szCs w:val="24"/>
        </w:rPr>
        <w:t xml:space="preserve"> lub przesłać pocztą w terminie </w:t>
      </w:r>
    </w:p>
    <w:p w14:paraId="07C1FCBE" w14:textId="2013DCDD" w:rsidR="00431A14" w:rsidRPr="007D7DB8" w:rsidRDefault="00431A14" w:rsidP="00431A14">
      <w:pPr>
        <w:rPr>
          <w:rFonts w:ascii="Arial" w:hAnsi="Arial" w:cs="Arial"/>
          <w:sz w:val="24"/>
          <w:szCs w:val="24"/>
        </w:rPr>
      </w:pPr>
      <w:r w:rsidRPr="007D7DB8">
        <w:rPr>
          <w:rFonts w:ascii="Arial" w:hAnsi="Arial" w:cs="Arial"/>
          <w:sz w:val="24"/>
          <w:szCs w:val="24"/>
        </w:rPr>
        <w:t xml:space="preserve">   do dnia</w:t>
      </w:r>
      <w:r w:rsidR="007D7DB8">
        <w:rPr>
          <w:rFonts w:ascii="Arial" w:hAnsi="Arial" w:cs="Arial"/>
          <w:sz w:val="24"/>
          <w:szCs w:val="24"/>
        </w:rPr>
        <w:t xml:space="preserve">  14.04.2021</w:t>
      </w:r>
      <w:r w:rsidR="007D7DB8">
        <w:rPr>
          <w:rFonts w:ascii="Arial" w:hAnsi="Arial" w:cs="Arial"/>
          <w:b/>
          <w:sz w:val="24"/>
          <w:szCs w:val="24"/>
        </w:rPr>
        <w:t>r do godz. 11:45</w:t>
      </w:r>
      <w:r w:rsidRPr="007D7DB8">
        <w:rPr>
          <w:rFonts w:ascii="Arial" w:hAnsi="Arial" w:cs="Arial"/>
          <w:b/>
          <w:bCs/>
          <w:sz w:val="24"/>
          <w:szCs w:val="24"/>
        </w:rPr>
        <w:t xml:space="preserve"> (</w:t>
      </w:r>
      <w:r w:rsidRPr="007D7DB8">
        <w:rPr>
          <w:rFonts w:ascii="Arial" w:hAnsi="Arial" w:cs="Arial"/>
          <w:sz w:val="24"/>
          <w:szCs w:val="24"/>
        </w:rPr>
        <w:t>obowiązuje data i godzina wpływu).</w:t>
      </w:r>
    </w:p>
    <w:p w14:paraId="10F5D05E" w14:textId="7520A911" w:rsidR="007D7DB8" w:rsidRPr="00BA72F4" w:rsidRDefault="00431A14" w:rsidP="00BA72F4">
      <w:pPr>
        <w:ind w:left="284" w:hanging="284"/>
      </w:pPr>
      <w:r w:rsidRPr="007D7DB8">
        <w:rPr>
          <w:rFonts w:ascii="Arial" w:hAnsi="Arial" w:cs="Arial"/>
          <w:sz w:val="24"/>
          <w:szCs w:val="24"/>
        </w:rPr>
        <w:t xml:space="preserve">2.Jeżeli oferta wpłynie po terminie zamawiający niezwłocznie  zwróci wykonawcy </w:t>
      </w:r>
      <w:r w:rsidR="007D7DB8">
        <w:rPr>
          <w:rFonts w:ascii="Arial" w:hAnsi="Arial" w:cs="Arial"/>
          <w:sz w:val="24"/>
          <w:szCs w:val="24"/>
        </w:rPr>
        <w:t xml:space="preserve"> </w:t>
      </w:r>
      <w:r w:rsidRPr="007D7DB8">
        <w:rPr>
          <w:rFonts w:ascii="Arial" w:hAnsi="Arial" w:cs="Arial"/>
          <w:sz w:val="24"/>
          <w:szCs w:val="24"/>
        </w:rPr>
        <w:t>ofertę</w:t>
      </w:r>
      <w:r w:rsidRPr="008504C3">
        <w:t>.</w:t>
      </w:r>
    </w:p>
    <w:bookmarkEnd w:id="0"/>
    <w:bookmarkEnd w:id="1"/>
    <w:p w14:paraId="1C7F559C" w14:textId="22BDC7CB" w:rsidR="00431A14" w:rsidRPr="007D7DB8" w:rsidRDefault="007D7DB8" w:rsidP="00431A14">
      <w:pPr>
        <w:rPr>
          <w:rFonts w:ascii="Arial" w:hAnsi="Arial" w:cs="Arial"/>
          <w:sz w:val="28"/>
          <w:szCs w:val="28"/>
        </w:rPr>
      </w:pPr>
      <w:r w:rsidRPr="007D7DB8">
        <w:rPr>
          <w:rFonts w:ascii="Arial" w:hAnsi="Arial" w:cs="Arial"/>
          <w:b/>
          <w:bCs/>
          <w:sz w:val="28"/>
          <w:szCs w:val="28"/>
        </w:rPr>
        <w:t>X.</w:t>
      </w:r>
      <w:r w:rsidR="00431A14" w:rsidRPr="007D7DB8">
        <w:rPr>
          <w:rFonts w:ascii="Arial" w:hAnsi="Arial" w:cs="Arial"/>
          <w:b/>
          <w:bCs/>
          <w:sz w:val="28"/>
          <w:szCs w:val="28"/>
        </w:rPr>
        <w:t xml:space="preserve"> Kryterium oceny ofert.</w:t>
      </w:r>
    </w:p>
    <w:p w14:paraId="1FAF7B2B" w14:textId="3AA68EB7" w:rsidR="00431A14" w:rsidRPr="007D7DB8" w:rsidRDefault="00431A14" w:rsidP="007D7DB8">
      <w:pPr>
        <w:spacing w:after="0" w:line="240" w:lineRule="auto"/>
        <w:rPr>
          <w:rFonts w:ascii="Arial" w:hAnsi="Arial" w:cs="Arial"/>
          <w:sz w:val="24"/>
          <w:szCs w:val="24"/>
        </w:rPr>
      </w:pPr>
      <w:r w:rsidRPr="007D7DB8">
        <w:rPr>
          <w:rFonts w:ascii="Arial" w:hAnsi="Arial" w:cs="Arial"/>
          <w:bCs/>
          <w:sz w:val="24"/>
          <w:szCs w:val="24"/>
        </w:rPr>
        <w:t>1.</w:t>
      </w:r>
      <w:r w:rsidRPr="007D7DB8">
        <w:rPr>
          <w:rFonts w:ascii="Arial" w:hAnsi="Arial" w:cs="Arial"/>
          <w:sz w:val="24"/>
          <w:szCs w:val="24"/>
        </w:rPr>
        <w:t xml:space="preserve">Wybór oferty zostanie dokonany w oparciu o przyjęte w niniejszym postępowaniu </w:t>
      </w:r>
    </w:p>
    <w:p w14:paraId="2A14DDD7" w14:textId="11770C35" w:rsidR="00431A14" w:rsidRPr="007D7DB8" w:rsidRDefault="00431A14" w:rsidP="007D7DB8">
      <w:pPr>
        <w:spacing w:after="0" w:line="240" w:lineRule="auto"/>
        <w:rPr>
          <w:rFonts w:ascii="Arial" w:hAnsi="Arial" w:cs="Arial"/>
          <w:sz w:val="24"/>
          <w:szCs w:val="24"/>
        </w:rPr>
      </w:pPr>
      <w:r w:rsidRPr="007D7DB8">
        <w:rPr>
          <w:rFonts w:ascii="Arial" w:hAnsi="Arial" w:cs="Arial"/>
          <w:sz w:val="24"/>
          <w:szCs w:val="24"/>
        </w:rPr>
        <w:t xml:space="preserve">    kryterium oceny ofert przedstawione w tabeli:</w:t>
      </w:r>
    </w:p>
    <w:p w14:paraId="7D8F43F0" w14:textId="77777777" w:rsidR="00431A14" w:rsidRPr="007D7DB8" w:rsidRDefault="00431A14" w:rsidP="007D7DB8">
      <w:pPr>
        <w:spacing w:after="0" w:line="240" w:lineRule="auto"/>
        <w:rPr>
          <w:rFonts w:ascii="Arial" w:hAnsi="Arial" w:cs="Arial"/>
          <w:sz w:val="24"/>
          <w:szCs w:val="24"/>
        </w:rPr>
      </w:pPr>
    </w:p>
    <w:tbl>
      <w:tblPr>
        <w:tblW w:w="0" w:type="auto"/>
        <w:tblLook w:val="01E0" w:firstRow="1" w:lastRow="1" w:firstColumn="1" w:lastColumn="1" w:noHBand="0" w:noVBand="0"/>
      </w:tblPr>
      <w:tblGrid>
        <w:gridCol w:w="550"/>
        <w:gridCol w:w="5716"/>
        <w:gridCol w:w="2949"/>
      </w:tblGrid>
      <w:tr w:rsidR="00431A14" w:rsidRPr="007D7DB8" w14:paraId="522495D2" w14:textId="77777777" w:rsidTr="00BE0A52">
        <w:tc>
          <w:tcPr>
            <w:tcW w:w="550" w:type="dxa"/>
            <w:shd w:val="clear" w:color="auto" w:fill="auto"/>
          </w:tcPr>
          <w:p w14:paraId="7C2E4F49" w14:textId="77777777" w:rsidR="00431A14" w:rsidRPr="007D7DB8" w:rsidRDefault="00431A14" w:rsidP="00BE0A52">
            <w:pPr>
              <w:rPr>
                <w:rFonts w:ascii="Arial" w:hAnsi="Arial" w:cs="Arial"/>
                <w:sz w:val="24"/>
                <w:szCs w:val="24"/>
              </w:rPr>
            </w:pPr>
          </w:p>
          <w:p w14:paraId="17A4A287" w14:textId="77777777" w:rsidR="00431A14" w:rsidRPr="007D7DB8" w:rsidRDefault="00431A14" w:rsidP="00BE0A52">
            <w:pPr>
              <w:rPr>
                <w:rFonts w:ascii="Arial" w:hAnsi="Arial" w:cs="Arial"/>
                <w:sz w:val="24"/>
                <w:szCs w:val="24"/>
              </w:rPr>
            </w:pPr>
            <w:r w:rsidRPr="007D7DB8">
              <w:rPr>
                <w:rFonts w:ascii="Arial" w:hAnsi="Arial" w:cs="Arial"/>
                <w:sz w:val="24"/>
                <w:szCs w:val="24"/>
              </w:rPr>
              <w:t>Lp.</w:t>
            </w:r>
          </w:p>
        </w:tc>
        <w:tc>
          <w:tcPr>
            <w:tcW w:w="5724" w:type="dxa"/>
            <w:shd w:val="clear" w:color="auto" w:fill="auto"/>
          </w:tcPr>
          <w:p w14:paraId="21FBC406" w14:textId="77777777" w:rsidR="00431A14" w:rsidRPr="007D7DB8" w:rsidRDefault="00431A14" w:rsidP="00BE0A52">
            <w:pPr>
              <w:rPr>
                <w:rFonts w:ascii="Arial" w:hAnsi="Arial" w:cs="Arial"/>
                <w:sz w:val="24"/>
                <w:szCs w:val="24"/>
              </w:rPr>
            </w:pPr>
          </w:p>
          <w:p w14:paraId="529BEFBF" w14:textId="77777777" w:rsidR="00431A14" w:rsidRPr="007D7DB8" w:rsidRDefault="00431A14" w:rsidP="00BE0A52">
            <w:pPr>
              <w:rPr>
                <w:rFonts w:ascii="Arial" w:hAnsi="Arial" w:cs="Arial"/>
                <w:sz w:val="24"/>
                <w:szCs w:val="24"/>
              </w:rPr>
            </w:pPr>
            <w:r w:rsidRPr="007D7DB8">
              <w:rPr>
                <w:rFonts w:ascii="Arial" w:hAnsi="Arial" w:cs="Arial"/>
                <w:sz w:val="24"/>
                <w:szCs w:val="24"/>
              </w:rPr>
              <w:t>Kryterium</w:t>
            </w:r>
          </w:p>
          <w:p w14:paraId="43495CDC" w14:textId="77777777" w:rsidR="00431A14" w:rsidRPr="007D7DB8" w:rsidRDefault="00431A14" w:rsidP="00BE0A52">
            <w:pPr>
              <w:rPr>
                <w:rFonts w:ascii="Arial" w:hAnsi="Arial" w:cs="Arial"/>
                <w:sz w:val="24"/>
                <w:szCs w:val="24"/>
              </w:rPr>
            </w:pPr>
          </w:p>
        </w:tc>
        <w:tc>
          <w:tcPr>
            <w:tcW w:w="2952" w:type="dxa"/>
            <w:shd w:val="clear" w:color="auto" w:fill="auto"/>
          </w:tcPr>
          <w:p w14:paraId="707C4207" w14:textId="77777777" w:rsidR="00431A14" w:rsidRPr="007D7DB8" w:rsidRDefault="00431A14" w:rsidP="00BE0A52">
            <w:pPr>
              <w:rPr>
                <w:rFonts w:ascii="Arial" w:hAnsi="Arial" w:cs="Arial"/>
                <w:sz w:val="24"/>
                <w:szCs w:val="24"/>
              </w:rPr>
            </w:pPr>
          </w:p>
          <w:p w14:paraId="69FE0C23" w14:textId="77777777" w:rsidR="00431A14" w:rsidRPr="007D7DB8" w:rsidRDefault="00431A14" w:rsidP="00BE0A52">
            <w:pPr>
              <w:rPr>
                <w:rFonts w:ascii="Arial" w:hAnsi="Arial" w:cs="Arial"/>
                <w:sz w:val="24"/>
                <w:szCs w:val="24"/>
              </w:rPr>
            </w:pPr>
            <w:r w:rsidRPr="007D7DB8">
              <w:rPr>
                <w:rFonts w:ascii="Arial" w:hAnsi="Arial" w:cs="Arial"/>
                <w:sz w:val="24"/>
                <w:szCs w:val="24"/>
              </w:rPr>
              <w:t xml:space="preserve">Znaczenie (Waga ) </w:t>
            </w:r>
          </w:p>
        </w:tc>
      </w:tr>
      <w:tr w:rsidR="00431A14" w:rsidRPr="007D7DB8" w14:paraId="1F3F3C3B" w14:textId="77777777" w:rsidTr="00BE0A52">
        <w:trPr>
          <w:trHeight w:val="427"/>
        </w:trPr>
        <w:tc>
          <w:tcPr>
            <w:tcW w:w="550" w:type="dxa"/>
            <w:shd w:val="clear" w:color="auto" w:fill="auto"/>
          </w:tcPr>
          <w:p w14:paraId="609483D6" w14:textId="7C5EF62F" w:rsidR="00431A14" w:rsidRPr="007D7DB8" w:rsidRDefault="00431A14" w:rsidP="00BE0A52">
            <w:pPr>
              <w:rPr>
                <w:rFonts w:ascii="Arial" w:hAnsi="Arial" w:cs="Arial"/>
                <w:sz w:val="24"/>
                <w:szCs w:val="24"/>
              </w:rPr>
            </w:pPr>
            <w:r w:rsidRPr="007D7DB8">
              <w:rPr>
                <w:rFonts w:ascii="Arial" w:hAnsi="Arial" w:cs="Arial"/>
                <w:sz w:val="24"/>
                <w:szCs w:val="24"/>
              </w:rPr>
              <w:t>1</w:t>
            </w:r>
            <w:r w:rsidR="00CD7CE0">
              <w:rPr>
                <w:rFonts w:ascii="Arial" w:hAnsi="Arial" w:cs="Arial"/>
                <w:sz w:val="24"/>
                <w:szCs w:val="24"/>
              </w:rPr>
              <w:t>)</w:t>
            </w:r>
          </w:p>
          <w:p w14:paraId="3C928DD2" w14:textId="77777777" w:rsidR="00431A14" w:rsidRPr="007D7DB8" w:rsidRDefault="00431A14" w:rsidP="00BE0A52">
            <w:pPr>
              <w:rPr>
                <w:rFonts w:ascii="Arial" w:hAnsi="Arial" w:cs="Arial"/>
                <w:sz w:val="24"/>
                <w:szCs w:val="24"/>
              </w:rPr>
            </w:pPr>
          </w:p>
          <w:p w14:paraId="5D578C67" w14:textId="3839EE70" w:rsidR="00431A14" w:rsidRPr="007D7DB8" w:rsidRDefault="00431A14" w:rsidP="00BE0A52">
            <w:pPr>
              <w:rPr>
                <w:rFonts w:ascii="Arial" w:hAnsi="Arial" w:cs="Arial"/>
                <w:sz w:val="24"/>
                <w:szCs w:val="24"/>
              </w:rPr>
            </w:pPr>
            <w:r w:rsidRPr="007D7DB8">
              <w:rPr>
                <w:rFonts w:ascii="Arial" w:hAnsi="Arial" w:cs="Arial"/>
                <w:sz w:val="24"/>
                <w:szCs w:val="24"/>
              </w:rPr>
              <w:t>2</w:t>
            </w:r>
            <w:r w:rsidR="00CD7CE0">
              <w:rPr>
                <w:rFonts w:ascii="Arial" w:hAnsi="Arial" w:cs="Arial"/>
                <w:sz w:val="24"/>
                <w:szCs w:val="24"/>
              </w:rPr>
              <w:t>)</w:t>
            </w:r>
          </w:p>
          <w:p w14:paraId="02B22077" w14:textId="77777777" w:rsidR="00431A14" w:rsidRPr="007D7DB8" w:rsidRDefault="00431A14" w:rsidP="00BE0A52">
            <w:pPr>
              <w:rPr>
                <w:rFonts w:ascii="Arial" w:hAnsi="Arial" w:cs="Arial"/>
                <w:sz w:val="24"/>
                <w:szCs w:val="24"/>
              </w:rPr>
            </w:pPr>
          </w:p>
        </w:tc>
        <w:tc>
          <w:tcPr>
            <w:tcW w:w="5724" w:type="dxa"/>
            <w:shd w:val="clear" w:color="auto" w:fill="auto"/>
          </w:tcPr>
          <w:p w14:paraId="06942EEE" w14:textId="77777777" w:rsidR="00431A14" w:rsidRPr="007D7DB8" w:rsidRDefault="00431A14" w:rsidP="00BE0A52">
            <w:pPr>
              <w:rPr>
                <w:rFonts w:ascii="Arial" w:hAnsi="Arial" w:cs="Arial"/>
                <w:sz w:val="24"/>
                <w:szCs w:val="24"/>
              </w:rPr>
            </w:pPr>
            <w:r w:rsidRPr="007D7DB8">
              <w:rPr>
                <w:rFonts w:ascii="Arial" w:hAnsi="Arial" w:cs="Arial"/>
                <w:sz w:val="24"/>
                <w:szCs w:val="24"/>
              </w:rPr>
              <w:t xml:space="preserve">Cena  </w:t>
            </w:r>
          </w:p>
          <w:p w14:paraId="7DD90EB1" w14:textId="77777777" w:rsidR="00431A14" w:rsidRPr="007D7DB8" w:rsidRDefault="00431A14" w:rsidP="00BE0A52">
            <w:pPr>
              <w:rPr>
                <w:rFonts w:ascii="Arial" w:hAnsi="Arial" w:cs="Arial"/>
                <w:sz w:val="24"/>
                <w:szCs w:val="24"/>
              </w:rPr>
            </w:pPr>
          </w:p>
          <w:p w14:paraId="0B158FE9" w14:textId="77777777" w:rsidR="00431A14" w:rsidRPr="007D7DB8" w:rsidRDefault="00431A14" w:rsidP="00BE0A52">
            <w:pPr>
              <w:rPr>
                <w:rFonts w:ascii="Arial" w:hAnsi="Arial" w:cs="Arial"/>
                <w:sz w:val="24"/>
                <w:szCs w:val="24"/>
              </w:rPr>
            </w:pPr>
            <w:r w:rsidRPr="007D7DB8">
              <w:rPr>
                <w:rFonts w:ascii="Arial" w:hAnsi="Arial" w:cs="Arial"/>
                <w:sz w:val="24"/>
                <w:szCs w:val="24"/>
              </w:rPr>
              <w:t>Gwarancja ( nie mniej niż 2 lata i nie więcej niż 5 lat)</w:t>
            </w:r>
          </w:p>
        </w:tc>
        <w:tc>
          <w:tcPr>
            <w:tcW w:w="2952" w:type="dxa"/>
            <w:shd w:val="clear" w:color="auto" w:fill="auto"/>
          </w:tcPr>
          <w:p w14:paraId="553E8C53" w14:textId="77777777" w:rsidR="00431A14" w:rsidRPr="007D7DB8" w:rsidRDefault="00431A14" w:rsidP="00BE0A52">
            <w:pPr>
              <w:rPr>
                <w:rFonts w:ascii="Arial" w:hAnsi="Arial" w:cs="Arial"/>
                <w:sz w:val="24"/>
                <w:szCs w:val="24"/>
              </w:rPr>
            </w:pPr>
            <w:r w:rsidRPr="007D7DB8">
              <w:rPr>
                <w:rFonts w:ascii="Arial" w:hAnsi="Arial" w:cs="Arial"/>
                <w:sz w:val="24"/>
                <w:szCs w:val="24"/>
              </w:rPr>
              <w:t xml:space="preserve"> 60% = 60 pkt</w:t>
            </w:r>
          </w:p>
          <w:p w14:paraId="5B9A2C36" w14:textId="77777777" w:rsidR="00431A14" w:rsidRPr="007D7DB8" w:rsidRDefault="00431A14" w:rsidP="00BE0A52">
            <w:pPr>
              <w:rPr>
                <w:rFonts w:ascii="Arial" w:hAnsi="Arial" w:cs="Arial"/>
                <w:sz w:val="24"/>
                <w:szCs w:val="24"/>
              </w:rPr>
            </w:pPr>
          </w:p>
          <w:p w14:paraId="449EE836" w14:textId="77777777" w:rsidR="00431A14" w:rsidRPr="007D7DB8" w:rsidRDefault="00431A14" w:rsidP="00BE0A52">
            <w:pPr>
              <w:rPr>
                <w:rFonts w:ascii="Arial" w:hAnsi="Arial" w:cs="Arial"/>
                <w:sz w:val="24"/>
                <w:szCs w:val="24"/>
              </w:rPr>
            </w:pPr>
            <w:r w:rsidRPr="007D7DB8">
              <w:rPr>
                <w:rFonts w:ascii="Arial" w:hAnsi="Arial" w:cs="Arial"/>
                <w:sz w:val="24"/>
                <w:szCs w:val="24"/>
              </w:rPr>
              <w:t xml:space="preserve"> 40% = 40 pkt</w:t>
            </w:r>
          </w:p>
        </w:tc>
      </w:tr>
    </w:tbl>
    <w:p w14:paraId="57F66A64" w14:textId="77777777" w:rsidR="00431A14" w:rsidRPr="007D7DB8" w:rsidRDefault="00431A14" w:rsidP="00431A14">
      <w:pPr>
        <w:rPr>
          <w:rFonts w:ascii="Arial" w:hAnsi="Arial" w:cs="Arial"/>
          <w:sz w:val="24"/>
          <w:szCs w:val="24"/>
        </w:rPr>
      </w:pPr>
    </w:p>
    <w:p w14:paraId="235C58B2" w14:textId="4763C570" w:rsidR="00431A14" w:rsidRPr="007D7DB8" w:rsidRDefault="00431A14" w:rsidP="00431A14">
      <w:pPr>
        <w:rPr>
          <w:rFonts w:ascii="Arial" w:hAnsi="Arial" w:cs="Arial"/>
          <w:sz w:val="24"/>
          <w:szCs w:val="24"/>
        </w:rPr>
      </w:pPr>
      <w:r w:rsidRPr="007D7DB8">
        <w:rPr>
          <w:rFonts w:ascii="Arial" w:hAnsi="Arial" w:cs="Arial"/>
          <w:sz w:val="24"/>
          <w:szCs w:val="24"/>
        </w:rPr>
        <w:t>2.Oferta wypełniająca w najwyższym stopniu wymagania określone w powyższych</w:t>
      </w:r>
    </w:p>
    <w:p w14:paraId="28C35A64"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kryteriach otrzyma maksymalną liczbę punktów. Pozostałym wykonawcom,  </w:t>
      </w:r>
    </w:p>
    <w:p w14:paraId="696F6ADE"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wypełniającym wymagania kryterialne przypisana zostanie odpowiednio mniejsza  </w:t>
      </w:r>
    </w:p>
    <w:p w14:paraId="7263BDDB"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liczba punktów. Wynik będzie traktowany jako wartość punktowa oferty.</w:t>
      </w:r>
    </w:p>
    <w:p w14:paraId="77777A62" w14:textId="63CB283D" w:rsidR="00431A14" w:rsidRPr="007D7DB8" w:rsidRDefault="00431A14" w:rsidP="00431A14">
      <w:pPr>
        <w:rPr>
          <w:rFonts w:ascii="Arial" w:hAnsi="Arial" w:cs="Arial"/>
          <w:sz w:val="24"/>
          <w:szCs w:val="24"/>
        </w:rPr>
      </w:pPr>
      <w:r w:rsidRPr="007D7DB8">
        <w:rPr>
          <w:rFonts w:ascii="Arial" w:hAnsi="Arial" w:cs="Arial"/>
          <w:sz w:val="24"/>
          <w:szCs w:val="24"/>
        </w:rPr>
        <w:t xml:space="preserve">3.Zastosowane wzory do obliczenia punktów:  </w:t>
      </w:r>
    </w:p>
    <w:p w14:paraId="3D9EFD4F"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cena najniższa</w:t>
      </w:r>
    </w:p>
    <w:p w14:paraId="17689558"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_____________  X 60</w:t>
      </w:r>
    </w:p>
    <w:p w14:paraId="22361C0D"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cena   kolejna</w:t>
      </w:r>
    </w:p>
    <w:p w14:paraId="10DED25A" w14:textId="77777777" w:rsidR="00431A14" w:rsidRPr="007D7DB8" w:rsidRDefault="00431A14" w:rsidP="00431A14">
      <w:pPr>
        <w:rPr>
          <w:rFonts w:ascii="Arial" w:hAnsi="Arial" w:cs="Arial"/>
          <w:sz w:val="24"/>
          <w:szCs w:val="24"/>
        </w:rPr>
      </w:pPr>
      <w:r w:rsidRPr="007D7DB8">
        <w:rPr>
          <w:rFonts w:ascii="Arial" w:hAnsi="Arial" w:cs="Arial"/>
          <w:sz w:val="24"/>
          <w:szCs w:val="24"/>
        </w:rPr>
        <w:lastRenderedPageBreak/>
        <w:t xml:space="preserve">     </w:t>
      </w:r>
    </w:p>
    <w:p w14:paraId="4F387FF1"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Gwarancja 2 lata – 10 punktów</w:t>
      </w:r>
    </w:p>
    <w:p w14:paraId="459111B3"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Gwarancja 3 lata  - 20 punktów</w:t>
      </w:r>
    </w:p>
    <w:p w14:paraId="6960CF00"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Gwarancja 4 lata – 30  punktów</w:t>
      </w:r>
    </w:p>
    <w:p w14:paraId="41F21E13" w14:textId="77777777" w:rsidR="00431A14" w:rsidRPr="007D7DB8" w:rsidRDefault="00431A14" w:rsidP="00431A14">
      <w:pPr>
        <w:rPr>
          <w:rFonts w:ascii="Arial" w:hAnsi="Arial" w:cs="Arial"/>
          <w:sz w:val="24"/>
          <w:szCs w:val="24"/>
        </w:rPr>
      </w:pPr>
      <w:r w:rsidRPr="007D7DB8">
        <w:rPr>
          <w:rFonts w:ascii="Arial" w:hAnsi="Arial" w:cs="Arial"/>
          <w:sz w:val="24"/>
          <w:szCs w:val="24"/>
        </w:rPr>
        <w:t xml:space="preserve">      Gwarancja 5 lat    - 40 punktów</w:t>
      </w:r>
    </w:p>
    <w:p w14:paraId="00788809" w14:textId="77777777" w:rsidR="00431A14" w:rsidRDefault="00431A14" w:rsidP="00431A14"/>
    <w:p w14:paraId="2B077F89" w14:textId="00677356" w:rsidR="00431A14" w:rsidRPr="007D7DB8" w:rsidRDefault="00431A14" w:rsidP="007D7DB8">
      <w:pPr>
        <w:spacing w:after="0" w:line="240" w:lineRule="auto"/>
        <w:rPr>
          <w:rFonts w:ascii="Arial" w:hAnsi="Arial" w:cs="Arial"/>
        </w:rPr>
      </w:pPr>
      <w:r w:rsidRPr="007D7DB8">
        <w:rPr>
          <w:rFonts w:ascii="Arial" w:hAnsi="Arial" w:cs="Arial"/>
        </w:rPr>
        <w:t>4.</w:t>
      </w:r>
      <w:r w:rsidR="007D7DB8">
        <w:rPr>
          <w:rFonts w:ascii="Arial" w:hAnsi="Arial" w:cs="Arial"/>
        </w:rPr>
        <w:t xml:space="preserve"> </w:t>
      </w:r>
      <w:r w:rsidRPr="007D7DB8">
        <w:rPr>
          <w:rFonts w:ascii="Arial" w:hAnsi="Arial" w:cs="Arial"/>
        </w:rPr>
        <w:t>Wynik – oferta, która przedstawia najkorzystniejszy bilans ( maksymalna liczba</w:t>
      </w:r>
    </w:p>
    <w:p w14:paraId="59B48270" w14:textId="77777777" w:rsidR="00431A14" w:rsidRPr="007D7DB8" w:rsidRDefault="00431A14" w:rsidP="007D7DB8">
      <w:pPr>
        <w:spacing w:after="0" w:line="240" w:lineRule="auto"/>
        <w:rPr>
          <w:rFonts w:ascii="Arial" w:hAnsi="Arial" w:cs="Arial"/>
        </w:rPr>
      </w:pPr>
      <w:r w:rsidRPr="007D7DB8">
        <w:rPr>
          <w:rFonts w:ascii="Arial" w:hAnsi="Arial" w:cs="Arial"/>
        </w:rPr>
        <w:t xml:space="preserve">     przyznanych punktów w oparciu o ustalone kryteria ) zostanie uznana za najkorzystniejszą, </w:t>
      </w:r>
    </w:p>
    <w:p w14:paraId="7CFCD598" w14:textId="77777777" w:rsidR="00431A14" w:rsidRPr="007D7DB8" w:rsidRDefault="00431A14" w:rsidP="007D7DB8">
      <w:pPr>
        <w:spacing w:after="0" w:line="240" w:lineRule="auto"/>
        <w:rPr>
          <w:rFonts w:ascii="Arial" w:hAnsi="Arial" w:cs="Arial"/>
        </w:rPr>
      </w:pPr>
      <w:r w:rsidRPr="007D7DB8">
        <w:rPr>
          <w:rFonts w:ascii="Arial" w:hAnsi="Arial" w:cs="Arial"/>
        </w:rPr>
        <w:t xml:space="preserve">     pozostałe oferty zostaną sklasyfikowane zgodnie z ilością uzyskanych punktów. Realizacja </w:t>
      </w:r>
    </w:p>
    <w:p w14:paraId="0A9B14B8" w14:textId="77777777" w:rsidR="00431A14" w:rsidRPr="007D7DB8" w:rsidRDefault="00431A14" w:rsidP="007D7DB8">
      <w:pPr>
        <w:spacing w:after="0" w:line="240" w:lineRule="auto"/>
        <w:rPr>
          <w:rFonts w:ascii="Arial" w:hAnsi="Arial" w:cs="Arial"/>
        </w:rPr>
      </w:pPr>
      <w:r w:rsidRPr="007D7DB8">
        <w:rPr>
          <w:rFonts w:ascii="Arial" w:hAnsi="Arial" w:cs="Arial"/>
        </w:rPr>
        <w:t xml:space="preserve">     zamówienia zostanie powierzona wykonawcy, którego oferta uzyskała najwyższą ilość </w:t>
      </w:r>
    </w:p>
    <w:p w14:paraId="7A768AEA" w14:textId="77777777" w:rsidR="00431A14" w:rsidRPr="007D7DB8" w:rsidRDefault="00431A14" w:rsidP="007D7DB8">
      <w:pPr>
        <w:spacing w:after="0" w:line="240" w:lineRule="auto"/>
        <w:rPr>
          <w:rFonts w:ascii="Arial" w:hAnsi="Arial" w:cs="Arial"/>
        </w:rPr>
      </w:pPr>
      <w:r w:rsidRPr="007D7DB8">
        <w:rPr>
          <w:rFonts w:ascii="Arial" w:hAnsi="Arial" w:cs="Arial"/>
        </w:rPr>
        <w:t xml:space="preserve">     punktów.</w:t>
      </w:r>
    </w:p>
    <w:p w14:paraId="30BC3C6D" w14:textId="77777777" w:rsidR="00431A14" w:rsidRPr="007D7DB8" w:rsidRDefault="00431A14" w:rsidP="007D7DB8">
      <w:pPr>
        <w:spacing w:after="0" w:line="240" w:lineRule="auto"/>
        <w:rPr>
          <w:rFonts w:ascii="Arial" w:hAnsi="Arial" w:cs="Arial"/>
        </w:rPr>
      </w:pPr>
    </w:p>
    <w:p w14:paraId="40670088" w14:textId="5D5D42B5" w:rsidR="00431A14" w:rsidRDefault="00BA72F4" w:rsidP="00BA72F4">
      <w:pPr>
        <w:spacing w:after="0"/>
        <w:rPr>
          <w:rFonts w:ascii="Arial" w:hAnsi="Arial" w:cs="Arial"/>
          <w:b/>
          <w:bCs/>
          <w:sz w:val="28"/>
          <w:szCs w:val="28"/>
        </w:rPr>
      </w:pPr>
      <w:r w:rsidRPr="00BA72F4">
        <w:rPr>
          <w:rFonts w:ascii="Arial" w:hAnsi="Arial" w:cs="Arial"/>
          <w:b/>
          <w:bCs/>
          <w:sz w:val="28"/>
          <w:szCs w:val="28"/>
        </w:rPr>
        <w:t>XI</w:t>
      </w:r>
      <w:r w:rsidR="00431A14" w:rsidRPr="00BA72F4">
        <w:rPr>
          <w:rFonts w:ascii="Arial" w:hAnsi="Arial" w:cs="Arial"/>
          <w:b/>
          <w:bCs/>
          <w:sz w:val="28"/>
          <w:szCs w:val="28"/>
        </w:rPr>
        <w:t>. Zawiadomienie o zakończeniu postępowania.</w:t>
      </w:r>
    </w:p>
    <w:p w14:paraId="5DD4F038" w14:textId="77777777" w:rsidR="00BA72F4" w:rsidRPr="00BA72F4" w:rsidRDefault="00BA72F4" w:rsidP="00BA72F4">
      <w:pPr>
        <w:spacing w:after="0"/>
        <w:rPr>
          <w:rFonts w:ascii="Arial" w:hAnsi="Arial" w:cs="Arial"/>
          <w:b/>
          <w:bCs/>
          <w:sz w:val="28"/>
          <w:szCs w:val="28"/>
        </w:rPr>
      </w:pPr>
    </w:p>
    <w:p w14:paraId="0DE66A24" w14:textId="77777777" w:rsidR="00BA72F4" w:rsidRDefault="00431A14" w:rsidP="00BA72F4">
      <w:pPr>
        <w:spacing w:after="0" w:line="240" w:lineRule="auto"/>
        <w:rPr>
          <w:rFonts w:ascii="Arial" w:hAnsi="Arial" w:cs="Arial"/>
          <w:sz w:val="24"/>
          <w:szCs w:val="24"/>
        </w:rPr>
      </w:pPr>
      <w:r w:rsidRPr="00BA72F4">
        <w:rPr>
          <w:rFonts w:ascii="Arial" w:hAnsi="Arial" w:cs="Arial"/>
          <w:b/>
          <w:bCs/>
          <w:sz w:val="24"/>
          <w:szCs w:val="24"/>
        </w:rPr>
        <w:t xml:space="preserve">     </w:t>
      </w:r>
      <w:r w:rsidRPr="00BA72F4">
        <w:rPr>
          <w:rFonts w:ascii="Arial" w:hAnsi="Arial" w:cs="Arial"/>
          <w:sz w:val="24"/>
          <w:szCs w:val="24"/>
        </w:rPr>
        <w:t xml:space="preserve">Zamawiający niezwłocznie po zakończeniu postępowania w sprawie wyboru </w:t>
      </w:r>
    </w:p>
    <w:p w14:paraId="70207DB8" w14:textId="77777777" w:rsidR="00BA72F4" w:rsidRDefault="00BA72F4" w:rsidP="00BA72F4">
      <w:pPr>
        <w:spacing w:after="0" w:line="240" w:lineRule="auto"/>
        <w:rPr>
          <w:rFonts w:ascii="Arial" w:hAnsi="Arial" w:cs="Arial"/>
          <w:sz w:val="24"/>
          <w:szCs w:val="24"/>
        </w:rPr>
      </w:pPr>
      <w:r>
        <w:rPr>
          <w:rFonts w:ascii="Arial" w:hAnsi="Arial" w:cs="Arial"/>
          <w:sz w:val="24"/>
          <w:szCs w:val="24"/>
        </w:rPr>
        <w:t xml:space="preserve">     </w:t>
      </w:r>
      <w:r w:rsidR="00431A14" w:rsidRPr="00BA72F4">
        <w:rPr>
          <w:rFonts w:ascii="Arial" w:hAnsi="Arial" w:cs="Arial"/>
          <w:sz w:val="24"/>
          <w:szCs w:val="24"/>
        </w:rPr>
        <w:t xml:space="preserve">Wykonawcy udostępni przez zamieszczenie na stronie internetowej  </w:t>
      </w:r>
    </w:p>
    <w:p w14:paraId="6974E89D" w14:textId="77777777" w:rsidR="00BA72F4" w:rsidRDefault="00BA72F4" w:rsidP="00BA72F4">
      <w:pPr>
        <w:spacing w:after="0" w:line="240" w:lineRule="auto"/>
        <w:rPr>
          <w:rFonts w:ascii="Arial" w:hAnsi="Arial" w:cs="Arial"/>
          <w:sz w:val="24"/>
          <w:szCs w:val="24"/>
        </w:rPr>
      </w:pPr>
      <w:r>
        <w:rPr>
          <w:rFonts w:ascii="Arial" w:hAnsi="Arial" w:cs="Arial"/>
          <w:sz w:val="24"/>
          <w:szCs w:val="24"/>
        </w:rPr>
        <w:t xml:space="preserve">     </w:t>
      </w:r>
      <w:hyperlink r:id="rId8" w:history="1">
        <w:r w:rsidRPr="004E4830">
          <w:rPr>
            <w:rStyle w:val="Hipercze"/>
            <w:rFonts w:ascii="Arial" w:hAnsi="Arial" w:cs="Arial"/>
            <w:sz w:val="24"/>
            <w:szCs w:val="24"/>
          </w:rPr>
          <w:t>www.bazakonkurencyjności.funduszeeuropejskie.gov.pl</w:t>
        </w:r>
      </w:hyperlink>
      <w:r w:rsidR="00431A14" w:rsidRPr="00BA72F4">
        <w:rPr>
          <w:rFonts w:ascii="Arial" w:hAnsi="Arial" w:cs="Arial"/>
          <w:sz w:val="24"/>
          <w:szCs w:val="24"/>
        </w:rPr>
        <w:t xml:space="preserve"> oraz  na  </w:t>
      </w:r>
      <w:r>
        <w:rPr>
          <w:rFonts w:ascii="Arial" w:hAnsi="Arial" w:cs="Arial"/>
          <w:sz w:val="24"/>
          <w:szCs w:val="24"/>
        </w:rPr>
        <w:t xml:space="preserve">    </w:t>
      </w:r>
    </w:p>
    <w:p w14:paraId="6A34F293" w14:textId="11A48A08" w:rsidR="00431A14" w:rsidRPr="00BA72F4" w:rsidRDefault="00BA72F4" w:rsidP="00BA72F4">
      <w:pPr>
        <w:spacing w:after="0" w:line="240" w:lineRule="auto"/>
        <w:rPr>
          <w:rFonts w:ascii="Arial" w:hAnsi="Arial" w:cs="Arial"/>
          <w:sz w:val="24"/>
          <w:szCs w:val="24"/>
        </w:rPr>
      </w:pPr>
      <w:r>
        <w:rPr>
          <w:rFonts w:ascii="Arial" w:hAnsi="Arial" w:cs="Arial"/>
          <w:sz w:val="24"/>
          <w:szCs w:val="24"/>
        </w:rPr>
        <w:t xml:space="preserve">     </w:t>
      </w:r>
      <w:r w:rsidRPr="00BA72F4">
        <w:rPr>
          <w:rFonts w:ascii="Arial" w:hAnsi="Arial" w:cs="Arial"/>
          <w:sz w:val="24"/>
          <w:szCs w:val="24"/>
          <w:u w:val="single"/>
        </w:rPr>
        <w:t>www</w:t>
      </w:r>
      <w:r w:rsidR="00951DFE">
        <w:rPr>
          <w:rFonts w:ascii="Arial" w:hAnsi="Arial" w:cs="Arial"/>
          <w:sz w:val="24"/>
          <w:szCs w:val="24"/>
          <w:u w:val="single"/>
        </w:rPr>
        <w:t xml:space="preserve">. Zmigrod.com </w:t>
      </w:r>
      <w:r w:rsidR="00431A14" w:rsidRPr="00BA72F4">
        <w:rPr>
          <w:rFonts w:ascii="Arial" w:hAnsi="Arial" w:cs="Arial"/>
          <w:sz w:val="24"/>
          <w:szCs w:val="24"/>
          <w:u w:val="single"/>
        </w:rPr>
        <w:t xml:space="preserve"> w zakładce  wyniki wyboru </w:t>
      </w:r>
      <w:r w:rsidR="00431A14" w:rsidRPr="00BA72F4">
        <w:rPr>
          <w:rFonts w:ascii="Arial" w:hAnsi="Arial" w:cs="Arial"/>
          <w:sz w:val="24"/>
          <w:szCs w:val="24"/>
        </w:rPr>
        <w:t xml:space="preserve"> informacji o :     </w:t>
      </w:r>
    </w:p>
    <w:p w14:paraId="0C4ADA3B" w14:textId="77777777" w:rsidR="00431A14" w:rsidRPr="00BA72F4" w:rsidRDefault="00431A14" w:rsidP="00BA72F4">
      <w:pPr>
        <w:spacing w:after="0" w:line="240" w:lineRule="auto"/>
        <w:ind w:left="360" w:hanging="360"/>
        <w:rPr>
          <w:rFonts w:ascii="Arial" w:hAnsi="Arial" w:cs="Arial"/>
          <w:sz w:val="24"/>
          <w:szCs w:val="24"/>
        </w:rPr>
      </w:pPr>
      <w:r w:rsidRPr="00BA72F4">
        <w:rPr>
          <w:rFonts w:ascii="Arial" w:hAnsi="Arial" w:cs="Arial"/>
          <w:sz w:val="24"/>
          <w:szCs w:val="24"/>
        </w:rPr>
        <w:t xml:space="preserve">      - wyborze wykonawcy lub</w:t>
      </w:r>
    </w:p>
    <w:p w14:paraId="2EA2CCCC" w14:textId="77777777" w:rsidR="00431A14" w:rsidRPr="00BA72F4" w:rsidRDefault="00431A14" w:rsidP="00BA72F4">
      <w:pPr>
        <w:spacing w:after="0" w:line="240" w:lineRule="auto"/>
        <w:ind w:left="360" w:hanging="360"/>
        <w:rPr>
          <w:rFonts w:ascii="Arial" w:hAnsi="Arial" w:cs="Arial"/>
          <w:sz w:val="24"/>
          <w:szCs w:val="24"/>
        </w:rPr>
      </w:pPr>
      <w:r w:rsidRPr="00BA72F4">
        <w:rPr>
          <w:rFonts w:ascii="Arial" w:hAnsi="Arial" w:cs="Arial"/>
          <w:sz w:val="24"/>
          <w:szCs w:val="24"/>
        </w:rPr>
        <w:t xml:space="preserve">      - odrzuceniu wszystkich złożonych ofert, lub</w:t>
      </w:r>
    </w:p>
    <w:p w14:paraId="36976CE6" w14:textId="77777777" w:rsidR="00431A14" w:rsidRPr="00BA72F4" w:rsidRDefault="00431A14" w:rsidP="00BA72F4">
      <w:pPr>
        <w:spacing w:after="0" w:line="240" w:lineRule="auto"/>
        <w:ind w:left="360" w:hanging="360"/>
        <w:rPr>
          <w:rFonts w:ascii="Arial" w:hAnsi="Arial" w:cs="Arial"/>
          <w:sz w:val="24"/>
          <w:szCs w:val="24"/>
        </w:rPr>
      </w:pPr>
      <w:r w:rsidRPr="00BA72F4">
        <w:rPr>
          <w:rFonts w:ascii="Arial" w:hAnsi="Arial" w:cs="Arial"/>
          <w:sz w:val="24"/>
          <w:szCs w:val="24"/>
        </w:rPr>
        <w:t xml:space="preserve">      - nie złożeniu żadnej oferty, albo</w:t>
      </w:r>
    </w:p>
    <w:p w14:paraId="6A3995A2" w14:textId="77777777" w:rsidR="00431A14" w:rsidRPr="00BA72F4" w:rsidRDefault="00431A14" w:rsidP="00BA72F4">
      <w:pPr>
        <w:spacing w:after="0" w:line="240" w:lineRule="auto"/>
        <w:ind w:left="360" w:hanging="360"/>
        <w:rPr>
          <w:rFonts w:ascii="Arial" w:hAnsi="Arial" w:cs="Arial"/>
          <w:sz w:val="24"/>
          <w:szCs w:val="24"/>
        </w:rPr>
      </w:pPr>
      <w:r w:rsidRPr="00BA72F4">
        <w:rPr>
          <w:rFonts w:ascii="Arial" w:hAnsi="Arial" w:cs="Arial"/>
          <w:sz w:val="24"/>
          <w:szCs w:val="24"/>
        </w:rPr>
        <w:t xml:space="preserve">      - zakończeniu tego postępowania bez wyboru żadnej oferty.                          </w:t>
      </w:r>
    </w:p>
    <w:p w14:paraId="3E2E5F23" w14:textId="77777777" w:rsidR="00431A14" w:rsidRPr="00BA72F4" w:rsidRDefault="00431A14" w:rsidP="00BA72F4">
      <w:pPr>
        <w:spacing w:after="0" w:line="240" w:lineRule="auto"/>
        <w:rPr>
          <w:rFonts w:ascii="Arial" w:hAnsi="Arial" w:cs="Arial"/>
          <w:sz w:val="24"/>
          <w:szCs w:val="24"/>
        </w:rPr>
      </w:pPr>
    </w:p>
    <w:p w14:paraId="1404A227" w14:textId="77777777" w:rsidR="00431A14" w:rsidRPr="005919A3" w:rsidRDefault="00431A14" w:rsidP="00431A14"/>
    <w:p w14:paraId="10CD5CE1" w14:textId="77777777" w:rsidR="00431A14" w:rsidRPr="00EB170E" w:rsidRDefault="00431A14" w:rsidP="00431A14">
      <w:pPr>
        <w:rPr>
          <w:b/>
          <w:bCs/>
          <w:u w:val="single"/>
        </w:rPr>
      </w:pPr>
      <w:r w:rsidRPr="00EB170E">
        <w:rPr>
          <w:b/>
          <w:bCs/>
          <w:u w:val="single"/>
        </w:rPr>
        <w:t xml:space="preserve"> </w:t>
      </w:r>
    </w:p>
    <w:p w14:paraId="3170EBBF" w14:textId="77777777" w:rsidR="00431A14" w:rsidRPr="00EB170E" w:rsidRDefault="00431A14" w:rsidP="00431A14">
      <w:pPr>
        <w:pStyle w:val="NormalnyWeb"/>
        <w:spacing w:after="62" w:afterAutospacing="0" w:line="276" w:lineRule="auto"/>
        <w:rPr>
          <w:b/>
          <w:bCs/>
          <w:u w:val="single"/>
        </w:rPr>
      </w:pPr>
    </w:p>
    <w:p w14:paraId="2691A6B5" w14:textId="169B2A92" w:rsidR="00431A14" w:rsidRDefault="00431A14" w:rsidP="00EF4371">
      <w:pPr>
        <w:pStyle w:val="NormalnyWeb"/>
        <w:spacing w:after="62" w:afterAutospacing="0" w:line="276" w:lineRule="auto"/>
        <w:jc w:val="left"/>
        <w:rPr>
          <w:b/>
          <w:bCs/>
          <w:u w:val="single"/>
        </w:rPr>
      </w:pPr>
    </w:p>
    <w:p w14:paraId="59BCCECC" w14:textId="3B5644F2" w:rsidR="00EF4371" w:rsidRDefault="00EF4371" w:rsidP="00EF4371">
      <w:pPr>
        <w:pStyle w:val="NormalnyWeb"/>
        <w:spacing w:after="62" w:afterAutospacing="0" w:line="276" w:lineRule="auto"/>
        <w:jc w:val="left"/>
        <w:rPr>
          <w:b/>
          <w:bCs/>
          <w:u w:val="single"/>
        </w:rPr>
      </w:pPr>
    </w:p>
    <w:p w14:paraId="779FD3C6" w14:textId="498C474B" w:rsidR="00EF4371" w:rsidRDefault="00EF4371" w:rsidP="00EF4371">
      <w:pPr>
        <w:pStyle w:val="NormalnyWeb"/>
        <w:spacing w:after="62" w:afterAutospacing="0" w:line="276" w:lineRule="auto"/>
        <w:jc w:val="left"/>
        <w:rPr>
          <w:b/>
          <w:bCs/>
          <w:u w:val="single"/>
        </w:rPr>
      </w:pPr>
    </w:p>
    <w:p w14:paraId="2597E589" w14:textId="4F4D71B7" w:rsidR="00EF4371" w:rsidRDefault="00EF4371" w:rsidP="00EF4371">
      <w:pPr>
        <w:pStyle w:val="NormalnyWeb"/>
        <w:spacing w:after="62" w:afterAutospacing="0" w:line="276" w:lineRule="auto"/>
        <w:jc w:val="left"/>
        <w:rPr>
          <w:b/>
          <w:bCs/>
          <w:u w:val="single"/>
        </w:rPr>
      </w:pPr>
    </w:p>
    <w:p w14:paraId="6910551E" w14:textId="329E3F5C" w:rsidR="00EF4371" w:rsidRDefault="00EF4371" w:rsidP="00EF4371">
      <w:pPr>
        <w:pStyle w:val="NormalnyWeb"/>
        <w:spacing w:after="62" w:afterAutospacing="0" w:line="276" w:lineRule="auto"/>
        <w:jc w:val="left"/>
        <w:rPr>
          <w:b/>
          <w:bCs/>
          <w:u w:val="single"/>
        </w:rPr>
      </w:pPr>
    </w:p>
    <w:p w14:paraId="7BF16FA1" w14:textId="78547111" w:rsidR="00EF4371" w:rsidRDefault="00EF4371" w:rsidP="00EF4371">
      <w:pPr>
        <w:pStyle w:val="NormalnyWeb"/>
        <w:spacing w:after="62" w:afterAutospacing="0" w:line="276" w:lineRule="auto"/>
        <w:jc w:val="left"/>
        <w:rPr>
          <w:b/>
          <w:bCs/>
          <w:u w:val="single"/>
        </w:rPr>
      </w:pPr>
    </w:p>
    <w:p w14:paraId="5A82837F" w14:textId="5BFB95BF" w:rsidR="00EF4371" w:rsidRDefault="00EF4371" w:rsidP="00EF4371">
      <w:pPr>
        <w:pStyle w:val="NormalnyWeb"/>
        <w:spacing w:after="62" w:afterAutospacing="0" w:line="276" w:lineRule="auto"/>
        <w:jc w:val="left"/>
        <w:rPr>
          <w:b/>
          <w:bCs/>
          <w:u w:val="single"/>
        </w:rPr>
      </w:pPr>
    </w:p>
    <w:p w14:paraId="3CB5335D" w14:textId="5738B44A" w:rsidR="00431A14" w:rsidRDefault="00431A14" w:rsidP="00951DFE">
      <w:pPr>
        <w:pStyle w:val="NormalnyWeb"/>
        <w:spacing w:after="62" w:afterAutospacing="0" w:line="276" w:lineRule="auto"/>
        <w:jc w:val="left"/>
        <w:rPr>
          <w:b/>
          <w:bCs/>
          <w:u w:val="single"/>
        </w:rPr>
      </w:pPr>
    </w:p>
    <w:p w14:paraId="3A34B2DE" w14:textId="77777777" w:rsidR="00EF4371" w:rsidRDefault="00EF4371" w:rsidP="00EF4371">
      <w:pPr>
        <w:rPr>
          <w:rFonts w:ascii="Arial" w:hAnsi="Arial" w:cs="Arial"/>
        </w:rPr>
      </w:pPr>
    </w:p>
    <w:p w14:paraId="12BEBCA7" w14:textId="77777777" w:rsidR="00EF4371" w:rsidRDefault="00EF4371" w:rsidP="00EF4371">
      <w:pPr>
        <w:pStyle w:val="Tekstprzypisudolnego"/>
        <w:jc w:val="center"/>
        <w:rPr>
          <w:rFonts w:ascii="Arial" w:hAnsi="Arial" w:cs="Arial"/>
          <w:b/>
          <w:i/>
          <w:sz w:val="28"/>
          <w:szCs w:val="28"/>
          <w:u w:val="single"/>
        </w:rPr>
      </w:pPr>
      <w:r>
        <w:rPr>
          <w:rFonts w:ascii="Arial" w:hAnsi="Arial" w:cs="Arial"/>
          <w:i/>
          <w:sz w:val="28"/>
          <w:szCs w:val="28"/>
          <w:u w:val="single"/>
        </w:rPr>
        <w:lastRenderedPageBreak/>
        <w:t xml:space="preserve">  </w:t>
      </w:r>
      <w:r>
        <w:rPr>
          <w:rFonts w:ascii="Arial" w:hAnsi="Arial" w:cs="Arial"/>
          <w:b/>
          <w:i/>
          <w:sz w:val="28"/>
          <w:szCs w:val="28"/>
          <w:u w:val="single"/>
        </w:rPr>
        <w:t>Klauzula informacyjna z art. 13 RODO  związana z postępowaniem o udzielenie zamówienia publicznego</w:t>
      </w:r>
    </w:p>
    <w:p w14:paraId="3A5814FB" w14:textId="77777777" w:rsidR="00EF4371" w:rsidRDefault="00EF4371" w:rsidP="00EF4371">
      <w:pPr>
        <w:spacing w:before="120" w:after="120" w:line="276" w:lineRule="auto"/>
        <w:jc w:val="both"/>
        <w:rPr>
          <w:rFonts w:ascii="Arial" w:hAnsi="Arial" w:cs="Arial"/>
          <w:b/>
          <w:sz w:val="28"/>
          <w:szCs w:val="28"/>
        </w:rPr>
      </w:pPr>
    </w:p>
    <w:p w14:paraId="6029B181" w14:textId="77777777" w:rsidR="00EF4371" w:rsidRDefault="00EF4371" w:rsidP="00EF4371">
      <w:pPr>
        <w:spacing w:after="150" w:line="360" w:lineRule="auto"/>
        <w:ind w:firstLine="567"/>
        <w:jc w:val="both"/>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777307" w14:textId="77777777" w:rsidR="00951DFE" w:rsidRDefault="00EF4371" w:rsidP="00951DFE">
      <w:pPr>
        <w:widowControl w:val="0"/>
        <w:suppressAutoHyphens/>
        <w:spacing w:after="0" w:line="240" w:lineRule="auto"/>
        <w:jc w:val="both"/>
        <w:rPr>
          <w:rFonts w:ascii="Arial" w:eastAsia="SimSun" w:hAnsi="Arial" w:cs="Arial"/>
          <w:b/>
          <w:kern w:val="2"/>
          <w:sz w:val="24"/>
          <w:szCs w:val="24"/>
          <w:lang w:eastAsia="hi-IN" w:bidi="hi-IN"/>
        </w:rPr>
      </w:pPr>
      <w:r>
        <w:rPr>
          <w:rFonts w:ascii="Arial" w:hAnsi="Arial" w:cs="Arial"/>
          <w:sz w:val="24"/>
          <w:szCs w:val="24"/>
        </w:rPr>
        <w:t xml:space="preserve">administratorem Pani/Pana danych osobowych będzie </w:t>
      </w:r>
      <w:r w:rsidR="00951DFE">
        <w:rPr>
          <w:rFonts w:ascii="Arial" w:eastAsia="SimSun" w:hAnsi="Arial" w:cs="Arial"/>
          <w:b/>
          <w:kern w:val="2"/>
          <w:sz w:val="24"/>
          <w:szCs w:val="24"/>
          <w:lang w:eastAsia="hi-IN" w:bidi="hi-IN"/>
        </w:rPr>
        <w:t>P.H.U FORTIS</w:t>
      </w:r>
    </w:p>
    <w:p w14:paraId="604716E9" w14:textId="2F833C4D" w:rsidR="00951DFE" w:rsidRDefault="00951DFE" w:rsidP="00951DFE">
      <w:pPr>
        <w:widowControl w:val="0"/>
        <w:suppressAutoHyphens/>
        <w:spacing w:after="0" w:line="240" w:lineRule="auto"/>
        <w:jc w:val="both"/>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Plac Obrońców Pokoju 25</w:t>
      </w:r>
      <w:r>
        <w:rPr>
          <w:rFonts w:ascii="Arial" w:eastAsia="SimSun" w:hAnsi="Arial" w:cs="Arial"/>
          <w:b/>
          <w:kern w:val="2"/>
          <w:sz w:val="24"/>
          <w:szCs w:val="24"/>
          <w:lang w:eastAsia="hi-IN" w:bidi="hi-IN"/>
        </w:rPr>
        <w:t xml:space="preserve">  </w:t>
      </w:r>
      <w:r>
        <w:rPr>
          <w:rFonts w:ascii="Arial" w:eastAsia="SimSun" w:hAnsi="Arial" w:cs="Arial"/>
          <w:b/>
          <w:kern w:val="2"/>
          <w:sz w:val="24"/>
          <w:szCs w:val="24"/>
          <w:lang w:eastAsia="hi-IN" w:bidi="hi-IN"/>
        </w:rPr>
        <w:t>27-500 Opatów</w:t>
      </w:r>
    </w:p>
    <w:p w14:paraId="3A8B9747" w14:textId="2246C9FB" w:rsidR="00EF4371" w:rsidRDefault="00EF4371" w:rsidP="00951DFE">
      <w:pPr>
        <w:pStyle w:val="Akapitzlist"/>
        <w:spacing w:after="150" w:line="360" w:lineRule="auto"/>
        <w:ind w:left="426"/>
        <w:jc w:val="both"/>
        <w:rPr>
          <w:rFonts w:ascii="Arial" w:hAnsi="Arial" w:cs="Arial"/>
          <w:i/>
          <w:sz w:val="24"/>
          <w:szCs w:val="24"/>
        </w:rPr>
      </w:pPr>
    </w:p>
    <w:p w14:paraId="18374A79" w14:textId="4BF8A3CE" w:rsidR="00EF4371" w:rsidRDefault="00EF4371" w:rsidP="00EF4371">
      <w:pPr>
        <w:pStyle w:val="Akapitzlist"/>
        <w:numPr>
          <w:ilvl w:val="0"/>
          <w:numId w:val="18"/>
        </w:numPr>
        <w:spacing w:after="150" w:line="360" w:lineRule="auto"/>
        <w:ind w:left="426" w:hanging="426"/>
        <w:jc w:val="both"/>
        <w:rPr>
          <w:rFonts w:ascii="Arial" w:hAnsi="Arial" w:cs="Arial"/>
          <w:i/>
          <w:sz w:val="24"/>
          <w:szCs w:val="24"/>
        </w:rPr>
      </w:pPr>
      <w:r>
        <w:rPr>
          <w:rFonts w:ascii="Arial" w:hAnsi="Arial" w:cs="Arial"/>
          <w:sz w:val="24"/>
          <w:szCs w:val="24"/>
        </w:rPr>
        <w:t xml:space="preserve">w sprawach z zakresu ochrony danych osobowych może Pani/Pan kontaktować się z </w:t>
      </w:r>
      <w:r w:rsidR="00951DFE">
        <w:rPr>
          <w:rFonts w:ascii="Arial" w:hAnsi="Arial" w:cs="Arial"/>
          <w:sz w:val="24"/>
          <w:szCs w:val="24"/>
        </w:rPr>
        <w:t xml:space="preserve"> Grzegorz Różalski, Wojciech Walczak</w:t>
      </w:r>
    </w:p>
    <w:p w14:paraId="1C30C8F8" w14:textId="77777777" w:rsidR="00EF4371" w:rsidRDefault="00EF4371" w:rsidP="00EF4371">
      <w:pPr>
        <w:pStyle w:val="Akapitzlist"/>
        <w:numPr>
          <w:ilvl w:val="0"/>
          <w:numId w:val="19"/>
        </w:numPr>
        <w:spacing w:after="150" w:line="360" w:lineRule="auto"/>
        <w:ind w:left="426" w:hanging="426"/>
        <w:jc w:val="both"/>
        <w:rPr>
          <w:rFonts w:ascii="Arial" w:hAnsi="Arial" w:cs="Arial"/>
          <w:color w:val="00B0F0"/>
          <w:sz w:val="24"/>
          <w:szCs w:val="24"/>
        </w:rPr>
      </w:pPr>
      <w:r>
        <w:rPr>
          <w:rFonts w:ascii="Arial" w:hAnsi="Arial" w:cs="Arial"/>
          <w:sz w:val="24"/>
          <w:szCs w:val="24"/>
        </w:rPr>
        <w:t>Pani/Pana dane osobowe przetwarzane będą na podstawie art. 6 ust. 1 lit. c</w:t>
      </w:r>
      <w:r>
        <w:rPr>
          <w:rFonts w:ascii="Arial" w:hAnsi="Arial" w:cs="Arial"/>
          <w:i/>
          <w:sz w:val="24"/>
          <w:szCs w:val="24"/>
        </w:rPr>
        <w:t xml:space="preserve"> </w:t>
      </w:r>
      <w:r>
        <w:rPr>
          <w:rFonts w:ascii="Arial" w:hAnsi="Arial" w:cs="Arial"/>
          <w:sz w:val="24"/>
          <w:szCs w:val="24"/>
        </w:rPr>
        <w:t xml:space="preserve">RODO w celu związanym z postępowaniem o udzielenie zamówienia publicznego  </w:t>
      </w:r>
      <w:r>
        <w:rPr>
          <w:rFonts w:ascii="Arial" w:hAnsi="Arial" w:cs="Arial"/>
          <w:i/>
          <w:sz w:val="24"/>
          <w:szCs w:val="24"/>
        </w:rPr>
        <w:t xml:space="preserve"> </w:t>
      </w:r>
      <w:r>
        <w:rPr>
          <w:rFonts w:ascii="Arial" w:hAnsi="Arial" w:cs="Arial"/>
          <w:sz w:val="24"/>
          <w:szCs w:val="24"/>
        </w:rPr>
        <w:t>prowadzonego w trybie zapytania ofertowego;</w:t>
      </w:r>
    </w:p>
    <w:p w14:paraId="169A90BD" w14:textId="77777777" w:rsidR="00EF4371" w:rsidRDefault="00EF4371" w:rsidP="00EF4371">
      <w:pPr>
        <w:pStyle w:val="Akapitzlist"/>
        <w:numPr>
          <w:ilvl w:val="0"/>
          <w:numId w:val="19"/>
        </w:numPr>
        <w:spacing w:after="150" w:line="360" w:lineRule="auto"/>
        <w:ind w:left="426" w:hanging="426"/>
        <w:jc w:val="both"/>
        <w:rPr>
          <w:rFonts w:ascii="Arial" w:hAnsi="Arial" w:cs="Arial"/>
          <w:color w:val="00B0F0"/>
          <w:sz w:val="24"/>
          <w:szCs w:val="24"/>
        </w:rPr>
      </w:pPr>
      <w:r>
        <w:rPr>
          <w:rFonts w:ascii="Arial" w:hAnsi="Arial" w:cs="Arial"/>
          <w:sz w:val="24"/>
          <w:szCs w:val="24"/>
        </w:rPr>
        <w:t xml:space="preserve">odbiorcami Pani/Pana danych osobowych będą osoby lub podmioty, którym udostępniona zostanie dokumentacja  </w:t>
      </w:r>
    </w:p>
    <w:p w14:paraId="42AF5071" w14:textId="77777777" w:rsidR="00EF4371" w:rsidRDefault="00EF4371" w:rsidP="00EF4371">
      <w:pPr>
        <w:pStyle w:val="Akapitzlist"/>
        <w:numPr>
          <w:ilvl w:val="0"/>
          <w:numId w:val="19"/>
        </w:numPr>
        <w:spacing w:after="150" w:line="360" w:lineRule="auto"/>
        <w:ind w:left="426" w:hanging="426"/>
        <w:jc w:val="both"/>
        <w:rPr>
          <w:rFonts w:ascii="Arial" w:hAnsi="Arial" w:cs="Arial"/>
          <w:color w:val="00B0F0"/>
          <w:sz w:val="24"/>
          <w:szCs w:val="24"/>
        </w:rPr>
      </w:pPr>
      <w:r>
        <w:rPr>
          <w:rFonts w:ascii="Arial" w:hAnsi="Arial" w:cs="Arial"/>
          <w:sz w:val="24"/>
          <w:szCs w:val="24"/>
        </w:rPr>
        <w:t>Pani/Pana dane osobowe będą przechowywane, przez okres 4 lat od dnia zakończenia postępowania o udzielenie zamówienia, a jeżeli czas trwania umowy przekracza 4 lata, okres przechowywania obejmuje cały czas trwania umowy;</w:t>
      </w:r>
    </w:p>
    <w:p w14:paraId="5AADD837" w14:textId="77777777" w:rsidR="00EF4371" w:rsidRDefault="00EF4371" w:rsidP="00EF4371">
      <w:pPr>
        <w:pStyle w:val="Akapitzlist"/>
        <w:numPr>
          <w:ilvl w:val="0"/>
          <w:numId w:val="19"/>
        </w:numPr>
        <w:spacing w:after="150" w:line="360" w:lineRule="auto"/>
        <w:ind w:left="426" w:hanging="426"/>
        <w:jc w:val="both"/>
        <w:rPr>
          <w:rFonts w:ascii="Arial" w:hAnsi="Arial" w:cs="Arial"/>
          <w:sz w:val="24"/>
          <w:szCs w:val="24"/>
        </w:rPr>
      </w:pPr>
      <w:r>
        <w:rPr>
          <w:rFonts w:ascii="Arial" w:hAnsi="Arial" w:cs="Arial"/>
          <w:sz w:val="24"/>
          <w:szCs w:val="24"/>
        </w:rPr>
        <w:t>w odniesieniu do Pani/Pana danych osobowych decyzje nie będą podejmowane w sposób zautomatyzowany, stosownie do art. 22 RODO;</w:t>
      </w:r>
    </w:p>
    <w:p w14:paraId="5A4C95AA" w14:textId="77777777" w:rsidR="00EF4371" w:rsidRDefault="00EF4371" w:rsidP="00EF4371">
      <w:pPr>
        <w:pStyle w:val="Akapitzlist"/>
        <w:numPr>
          <w:ilvl w:val="0"/>
          <w:numId w:val="19"/>
        </w:numPr>
        <w:spacing w:after="150" w:line="360" w:lineRule="auto"/>
        <w:ind w:left="426" w:hanging="426"/>
        <w:jc w:val="both"/>
        <w:rPr>
          <w:rFonts w:ascii="Arial" w:hAnsi="Arial" w:cs="Arial"/>
          <w:color w:val="00B0F0"/>
          <w:sz w:val="24"/>
          <w:szCs w:val="24"/>
        </w:rPr>
      </w:pPr>
      <w:r>
        <w:rPr>
          <w:rFonts w:ascii="Arial" w:hAnsi="Arial" w:cs="Arial"/>
          <w:sz w:val="24"/>
          <w:szCs w:val="24"/>
        </w:rPr>
        <w:t>posiada Pani/Pan:</w:t>
      </w:r>
    </w:p>
    <w:p w14:paraId="471672E0" w14:textId="77777777" w:rsidR="00EF4371" w:rsidRDefault="00EF4371" w:rsidP="00EF4371">
      <w:pPr>
        <w:pStyle w:val="Akapitzlist"/>
        <w:numPr>
          <w:ilvl w:val="0"/>
          <w:numId w:val="20"/>
        </w:numPr>
        <w:spacing w:after="150" w:line="360" w:lineRule="auto"/>
        <w:ind w:left="709" w:hanging="283"/>
        <w:jc w:val="both"/>
        <w:rPr>
          <w:rFonts w:ascii="Arial" w:hAnsi="Arial" w:cs="Arial"/>
          <w:color w:val="00B0F0"/>
          <w:sz w:val="24"/>
          <w:szCs w:val="24"/>
        </w:rPr>
      </w:pPr>
      <w:r>
        <w:rPr>
          <w:rFonts w:ascii="Arial" w:hAnsi="Arial" w:cs="Arial"/>
          <w:sz w:val="24"/>
          <w:szCs w:val="24"/>
        </w:rPr>
        <w:t>na podstawie art. 15 RODO prawo dostępu do danych osobowych Pani/Pana dotyczących;</w:t>
      </w:r>
    </w:p>
    <w:p w14:paraId="4341C63A" w14:textId="77777777" w:rsidR="00EF4371" w:rsidRDefault="00EF4371" w:rsidP="00EF4371">
      <w:pPr>
        <w:pStyle w:val="Akapitzlist"/>
        <w:numPr>
          <w:ilvl w:val="0"/>
          <w:numId w:val="20"/>
        </w:numPr>
        <w:spacing w:after="150" w:line="360" w:lineRule="auto"/>
        <w:ind w:left="709" w:hanging="283"/>
        <w:jc w:val="both"/>
        <w:rPr>
          <w:rFonts w:ascii="Arial" w:hAnsi="Arial" w:cs="Arial"/>
          <w:sz w:val="24"/>
          <w:szCs w:val="24"/>
        </w:rPr>
      </w:pPr>
      <w:r>
        <w:rPr>
          <w:rFonts w:ascii="Arial" w:hAnsi="Arial" w:cs="Arial"/>
          <w:sz w:val="24"/>
          <w:szCs w:val="24"/>
        </w:rPr>
        <w:t xml:space="preserve">na podstawie art. 16 RODO prawo do sprostowania Pani/Pana danych osobowych </w:t>
      </w:r>
      <w:r>
        <w:rPr>
          <w:rFonts w:ascii="Arial" w:hAnsi="Arial" w:cs="Arial"/>
          <w:b/>
          <w:sz w:val="24"/>
          <w:szCs w:val="24"/>
          <w:vertAlign w:val="superscript"/>
        </w:rPr>
        <w:t>**</w:t>
      </w:r>
      <w:r>
        <w:rPr>
          <w:rFonts w:ascii="Arial" w:hAnsi="Arial" w:cs="Arial"/>
          <w:sz w:val="24"/>
          <w:szCs w:val="24"/>
        </w:rPr>
        <w:t>;</w:t>
      </w:r>
    </w:p>
    <w:p w14:paraId="4D5E8A84" w14:textId="77777777" w:rsidR="00EF4371" w:rsidRDefault="00EF4371" w:rsidP="00EF4371">
      <w:pPr>
        <w:pStyle w:val="Akapitzlist"/>
        <w:numPr>
          <w:ilvl w:val="0"/>
          <w:numId w:val="20"/>
        </w:numPr>
        <w:spacing w:after="150" w:line="360" w:lineRule="auto"/>
        <w:ind w:left="709" w:hanging="283"/>
        <w:jc w:val="both"/>
        <w:rPr>
          <w:rFonts w:ascii="Arial" w:hAnsi="Arial" w:cs="Arial"/>
          <w:sz w:val="24"/>
          <w:szCs w:val="24"/>
        </w:rPr>
      </w:pPr>
      <w:r>
        <w:rPr>
          <w:rFonts w:ascii="Arial" w:hAnsi="Arial" w:cs="Arial"/>
          <w:sz w:val="24"/>
          <w:szCs w:val="24"/>
        </w:rPr>
        <w:t xml:space="preserve">na podstawie art. 18 RODO prawo żądania od administratora ograniczenia przetwarzania danych osobowych z zastrzeżeniem przypadków, o których mowa w art. 18 ust. 2 RODO ***;  </w:t>
      </w:r>
    </w:p>
    <w:p w14:paraId="3EF4D5ED" w14:textId="77777777" w:rsidR="00EF4371" w:rsidRDefault="00EF4371" w:rsidP="00EF4371">
      <w:pPr>
        <w:pStyle w:val="Akapitzlist"/>
        <w:numPr>
          <w:ilvl w:val="0"/>
          <w:numId w:val="20"/>
        </w:numPr>
        <w:spacing w:after="150" w:line="360" w:lineRule="auto"/>
        <w:ind w:left="709" w:hanging="283"/>
        <w:jc w:val="both"/>
        <w:rPr>
          <w:rFonts w:ascii="Arial" w:hAnsi="Arial" w:cs="Arial"/>
          <w:i/>
          <w:color w:val="00B0F0"/>
          <w:sz w:val="24"/>
          <w:szCs w:val="24"/>
        </w:rPr>
      </w:pPr>
      <w:r>
        <w:rPr>
          <w:rFonts w:ascii="Arial" w:hAnsi="Arial" w:cs="Arial"/>
          <w:sz w:val="24"/>
          <w:szCs w:val="24"/>
        </w:rPr>
        <w:t>prawo do wniesienia skargi do Prezesa Urzędu Ochrony Danych Osobowych, gdy uzna Pani/Pan, że przetwarzanie danych osobowych Pani/Pana dotyczących narusza przepisy RODO;</w:t>
      </w:r>
    </w:p>
    <w:p w14:paraId="51BFB51F" w14:textId="77777777" w:rsidR="00EF4371" w:rsidRDefault="00EF4371" w:rsidP="00EF4371">
      <w:pPr>
        <w:pStyle w:val="Akapitzlist"/>
        <w:numPr>
          <w:ilvl w:val="0"/>
          <w:numId w:val="19"/>
        </w:numPr>
        <w:spacing w:after="150" w:line="360" w:lineRule="auto"/>
        <w:ind w:left="426" w:hanging="426"/>
        <w:jc w:val="both"/>
        <w:rPr>
          <w:rFonts w:ascii="Arial" w:hAnsi="Arial" w:cs="Arial"/>
          <w:i/>
          <w:color w:val="00B0F0"/>
          <w:sz w:val="24"/>
          <w:szCs w:val="24"/>
        </w:rPr>
      </w:pPr>
      <w:r>
        <w:rPr>
          <w:rFonts w:ascii="Arial" w:hAnsi="Arial" w:cs="Arial"/>
          <w:sz w:val="24"/>
          <w:szCs w:val="24"/>
        </w:rPr>
        <w:lastRenderedPageBreak/>
        <w:t>nie przysługuje Pani/Panu:</w:t>
      </w:r>
    </w:p>
    <w:p w14:paraId="42943FCD" w14:textId="77777777" w:rsidR="00EF4371" w:rsidRDefault="00EF4371" w:rsidP="00EF4371">
      <w:pPr>
        <w:pStyle w:val="Akapitzlist"/>
        <w:numPr>
          <w:ilvl w:val="0"/>
          <w:numId w:val="21"/>
        </w:numPr>
        <w:spacing w:after="150" w:line="360" w:lineRule="auto"/>
        <w:ind w:left="709" w:hanging="283"/>
        <w:jc w:val="both"/>
        <w:rPr>
          <w:rFonts w:ascii="Arial" w:hAnsi="Arial" w:cs="Arial"/>
          <w:i/>
          <w:color w:val="00B0F0"/>
          <w:sz w:val="24"/>
          <w:szCs w:val="24"/>
        </w:rPr>
      </w:pPr>
      <w:r>
        <w:rPr>
          <w:rFonts w:ascii="Arial" w:hAnsi="Arial" w:cs="Arial"/>
          <w:sz w:val="24"/>
          <w:szCs w:val="24"/>
        </w:rPr>
        <w:t>w związku z art. 17 ust. 3 lit. b, d lub e RODO prawo do usunięcia danych osobowych;</w:t>
      </w:r>
    </w:p>
    <w:p w14:paraId="4C6077A2" w14:textId="77777777" w:rsidR="00EF4371" w:rsidRDefault="00EF4371" w:rsidP="00EF4371">
      <w:pPr>
        <w:pStyle w:val="Akapitzlist"/>
        <w:numPr>
          <w:ilvl w:val="0"/>
          <w:numId w:val="21"/>
        </w:numPr>
        <w:spacing w:after="150" w:line="360" w:lineRule="auto"/>
        <w:ind w:left="709" w:hanging="283"/>
        <w:jc w:val="both"/>
        <w:rPr>
          <w:rFonts w:ascii="Arial" w:hAnsi="Arial" w:cs="Arial"/>
          <w:b/>
          <w:i/>
          <w:sz w:val="24"/>
          <w:szCs w:val="24"/>
        </w:rPr>
      </w:pPr>
      <w:r>
        <w:rPr>
          <w:rFonts w:ascii="Arial" w:hAnsi="Arial" w:cs="Arial"/>
          <w:sz w:val="24"/>
          <w:szCs w:val="24"/>
        </w:rPr>
        <w:t>prawo do przenoszenia danych osobowych, o którym mowa w art. 20 RODO;</w:t>
      </w:r>
    </w:p>
    <w:p w14:paraId="2BDA6BBA" w14:textId="77777777" w:rsidR="00EF4371" w:rsidRDefault="00EF4371" w:rsidP="00EF4371">
      <w:pPr>
        <w:pStyle w:val="Akapitzlist"/>
        <w:numPr>
          <w:ilvl w:val="0"/>
          <w:numId w:val="21"/>
        </w:numPr>
        <w:spacing w:after="150" w:line="360" w:lineRule="auto"/>
        <w:ind w:left="709" w:hanging="283"/>
        <w:jc w:val="both"/>
        <w:rPr>
          <w:rFonts w:ascii="Arial" w:hAnsi="Arial" w:cs="Arial"/>
          <w:b/>
          <w:i/>
          <w:sz w:val="24"/>
          <w:szCs w:val="24"/>
        </w:rPr>
      </w:pPr>
      <w:r>
        <w:rPr>
          <w:rFonts w:ascii="Arial" w:hAnsi="Arial" w:cs="Arial"/>
          <w:b/>
          <w:sz w:val="24"/>
          <w:szCs w:val="24"/>
        </w:rPr>
        <w:t>na podstawie art. 21 RODO prawo sprzeciwu, wobec przetwarzania danych osobowych, gdyż podstawą prawną przetwarzania Pani/Pana danych osobowych jest art. 6 ust. 1 lit. c RODO</w:t>
      </w:r>
      <w:r>
        <w:rPr>
          <w:rFonts w:ascii="Arial" w:hAnsi="Arial" w:cs="Arial"/>
          <w:sz w:val="24"/>
          <w:szCs w:val="24"/>
        </w:rPr>
        <w:t>.</w:t>
      </w:r>
      <w:r>
        <w:rPr>
          <w:rFonts w:ascii="Arial" w:hAnsi="Arial" w:cs="Arial"/>
          <w:b/>
          <w:sz w:val="24"/>
          <w:szCs w:val="24"/>
        </w:rPr>
        <w:t xml:space="preserve"> </w:t>
      </w:r>
    </w:p>
    <w:p w14:paraId="75638B4B" w14:textId="77777777" w:rsidR="00EF4371" w:rsidRDefault="00EF4371" w:rsidP="00EF4371">
      <w:pPr>
        <w:pStyle w:val="Akapitzlist"/>
        <w:spacing w:after="150" w:line="360" w:lineRule="auto"/>
        <w:ind w:left="709"/>
        <w:jc w:val="both"/>
        <w:rPr>
          <w:rFonts w:ascii="Arial" w:hAnsi="Arial" w:cs="Arial"/>
          <w:b/>
          <w:i/>
          <w:sz w:val="24"/>
          <w:szCs w:val="24"/>
        </w:rPr>
      </w:pPr>
    </w:p>
    <w:p w14:paraId="06E3BC74" w14:textId="77777777" w:rsidR="00EF4371" w:rsidRDefault="00EF4371" w:rsidP="00EF4371">
      <w:pPr>
        <w:spacing w:before="120" w:after="120" w:line="276" w:lineRule="auto"/>
        <w:jc w:val="both"/>
        <w:rPr>
          <w:rFonts w:ascii="Arial" w:hAnsi="Arial" w:cs="Arial"/>
        </w:rPr>
      </w:pPr>
    </w:p>
    <w:p w14:paraId="35694FC7" w14:textId="2F59799C" w:rsidR="00EF4371" w:rsidRPr="00EB170E" w:rsidRDefault="00EF4371" w:rsidP="00431A14">
      <w:pPr>
        <w:pStyle w:val="NormalnyWeb"/>
        <w:spacing w:after="62" w:afterAutospacing="0" w:line="276" w:lineRule="auto"/>
        <w:rPr>
          <w:b/>
          <w:bCs/>
          <w:u w:val="single"/>
        </w:rPr>
      </w:pPr>
      <w:r>
        <w:rPr>
          <w:b/>
          <w:bCs/>
          <w:u w:val="single"/>
        </w:rPr>
        <w:t xml:space="preserve">  </w:t>
      </w:r>
    </w:p>
    <w:p w14:paraId="0E8046D0" w14:textId="77777777" w:rsidR="00431A14" w:rsidRDefault="00431A14" w:rsidP="00431A14">
      <w:pPr>
        <w:pStyle w:val="NormalnyWeb"/>
        <w:spacing w:after="62" w:afterAutospacing="0" w:line="276" w:lineRule="auto"/>
        <w:rPr>
          <w:b/>
          <w:bCs/>
          <w:u w:val="single"/>
        </w:rPr>
      </w:pPr>
    </w:p>
    <w:p w14:paraId="6A294CBC" w14:textId="77777777" w:rsidR="00431A14" w:rsidRDefault="00431A14" w:rsidP="00431A14">
      <w:pPr>
        <w:pStyle w:val="NormalnyWeb"/>
        <w:spacing w:after="62" w:afterAutospacing="0" w:line="276" w:lineRule="auto"/>
        <w:rPr>
          <w:b/>
          <w:bCs/>
          <w:u w:val="single"/>
        </w:rPr>
      </w:pPr>
    </w:p>
    <w:p w14:paraId="4D71CAD2" w14:textId="77777777" w:rsidR="00431A14" w:rsidRDefault="00431A14" w:rsidP="00431A14">
      <w:pPr>
        <w:pStyle w:val="NormalnyWeb"/>
        <w:spacing w:after="62" w:afterAutospacing="0" w:line="276" w:lineRule="auto"/>
        <w:rPr>
          <w:b/>
          <w:bCs/>
          <w:u w:val="single"/>
        </w:rPr>
      </w:pPr>
    </w:p>
    <w:p w14:paraId="217EC42A" w14:textId="77777777" w:rsidR="00431A14" w:rsidRDefault="00431A14" w:rsidP="00431A14">
      <w:pPr>
        <w:pStyle w:val="NormalnyWeb"/>
        <w:spacing w:after="62" w:afterAutospacing="0" w:line="276" w:lineRule="auto"/>
        <w:rPr>
          <w:b/>
          <w:bCs/>
          <w:u w:val="single"/>
        </w:rPr>
      </w:pPr>
    </w:p>
    <w:p w14:paraId="17384BFD" w14:textId="77777777" w:rsidR="00431A14" w:rsidRDefault="00431A14" w:rsidP="00431A14">
      <w:pPr>
        <w:pStyle w:val="NormalnyWeb"/>
        <w:spacing w:after="62" w:afterAutospacing="0" w:line="276" w:lineRule="auto"/>
        <w:rPr>
          <w:b/>
          <w:bCs/>
          <w:u w:val="single"/>
        </w:rPr>
      </w:pPr>
    </w:p>
    <w:p w14:paraId="18BD53AB" w14:textId="33A50CBF" w:rsidR="00157EF2" w:rsidRPr="00B9051D" w:rsidRDefault="00CD7CE0" w:rsidP="000A35E1">
      <w:pPr>
        <w:widowControl w:val="0"/>
        <w:suppressAutoHyphens/>
        <w:spacing w:after="0" w:line="240" w:lineRule="auto"/>
        <w:jc w:val="both"/>
        <w:rPr>
          <w:rFonts w:ascii="Arial" w:eastAsia="SimSun" w:hAnsi="Arial" w:cs="Arial"/>
          <w:b/>
          <w:bCs/>
          <w:kern w:val="2"/>
          <w:sz w:val="24"/>
          <w:szCs w:val="24"/>
          <w:lang w:eastAsia="hi-IN" w:bidi="hi-IN"/>
        </w:rPr>
      </w:pPr>
      <w:r>
        <w:rPr>
          <w:rFonts w:ascii="Arial" w:eastAsia="SimSun" w:hAnsi="Arial" w:cs="Arial"/>
          <w:b/>
          <w:kern w:val="2"/>
          <w:sz w:val="24"/>
          <w:szCs w:val="24"/>
          <w:lang w:eastAsia="hi-IN" w:bidi="hi-IN"/>
        </w:rPr>
        <w:t xml:space="preserve"> </w:t>
      </w:r>
    </w:p>
    <w:sectPr w:rsidR="00157EF2" w:rsidRPr="00B9051D" w:rsidSect="0050192C">
      <w:head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528A7" w14:textId="77777777" w:rsidR="00B562CB" w:rsidRDefault="00B562CB" w:rsidP="00772D48">
      <w:pPr>
        <w:spacing w:after="0" w:line="240" w:lineRule="auto"/>
      </w:pPr>
      <w:r>
        <w:separator/>
      </w:r>
    </w:p>
  </w:endnote>
  <w:endnote w:type="continuationSeparator" w:id="0">
    <w:p w14:paraId="6E8BF0C2" w14:textId="77777777" w:rsidR="00B562CB" w:rsidRDefault="00B562CB" w:rsidP="0077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6EF1" w14:textId="77777777" w:rsidR="00B562CB" w:rsidRDefault="00B562CB" w:rsidP="00772D48">
      <w:pPr>
        <w:spacing w:after="0" w:line="240" w:lineRule="auto"/>
      </w:pPr>
      <w:r>
        <w:separator/>
      </w:r>
    </w:p>
  </w:footnote>
  <w:footnote w:type="continuationSeparator" w:id="0">
    <w:p w14:paraId="5FA474F7" w14:textId="77777777" w:rsidR="00B562CB" w:rsidRDefault="00B562CB" w:rsidP="00772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E930" w14:textId="77777777" w:rsidR="00772D48" w:rsidRDefault="00772D48">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94"/>
        </w:tabs>
        <w:ind w:left="149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BF62B2"/>
    <w:multiLevelType w:val="hybridMultilevel"/>
    <w:tmpl w:val="EADE056A"/>
    <w:lvl w:ilvl="0" w:tplc="2D60369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55395"/>
    <w:multiLevelType w:val="hybridMultilevel"/>
    <w:tmpl w:val="D85A8126"/>
    <w:lvl w:ilvl="0" w:tplc="11762272">
      <w:start w:val="1"/>
      <w:numFmt w:val="decimal"/>
      <w:lvlText w:val="%1)"/>
      <w:lvlJc w:val="left"/>
      <w:pPr>
        <w:ind w:left="1911" w:hanging="465"/>
      </w:pPr>
      <w:rPr>
        <w:b w:val="0"/>
      </w:rPr>
    </w:lvl>
    <w:lvl w:ilvl="1" w:tplc="04150019">
      <w:start w:val="1"/>
      <w:numFmt w:val="lowerLetter"/>
      <w:lvlText w:val="%2."/>
      <w:lvlJc w:val="left"/>
      <w:pPr>
        <w:ind w:left="2526" w:hanging="360"/>
      </w:pPr>
    </w:lvl>
    <w:lvl w:ilvl="2" w:tplc="0415001B">
      <w:start w:val="1"/>
      <w:numFmt w:val="lowerRoman"/>
      <w:lvlText w:val="%3."/>
      <w:lvlJc w:val="right"/>
      <w:pPr>
        <w:ind w:left="3246" w:hanging="180"/>
      </w:pPr>
    </w:lvl>
    <w:lvl w:ilvl="3" w:tplc="0415000F">
      <w:start w:val="1"/>
      <w:numFmt w:val="decimal"/>
      <w:lvlText w:val="%4."/>
      <w:lvlJc w:val="left"/>
      <w:pPr>
        <w:ind w:left="3966" w:hanging="360"/>
      </w:pPr>
    </w:lvl>
    <w:lvl w:ilvl="4" w:tplc="04150019">
      <w:start w:val="1"/>
      <w:numFmt w:val="lowerLetter"/>
      <w:lvlText w:val="%5."/>
      <w:lvlJc w:val="left"/>
      <w:pPr>
        <w:ind w:left="4686" w:hanging="360"/>
      </w:pPr>
    </w:lvl>
    <w:lvl w:ilvl="5" w:tplc="0415001B">
      <w:start w:val="1"/>
      <w:numFmt w:val="lowerRoman"/>
      <w:lvlText w:val="%6."/>
      <w:lvlJc w:val="right"/>
      <w:pPr>
        <w:ind w:left="5406" w:hanging="180"/>
      </w:pPr>
    </w:lvl>
    <w:lvl w:ilvl="6" w:tplc="0415000F">
      <w:start w:val="1"/>
      <w:numFmt w:val="decimal"/>
      <w:lvlText w:val="%7."/>
      <w:lvlJc w:val="left"/>
      <w:pPr>
        <w:ind w:left="6126" w:hanging="360"/>
      </w:pPr>
    </w:lvl>
    <w:lvl w:ilvl="7" w:tplc="04150019">
      <w:start w:val="1"/>
      <w:numFmt w:val="lowerLetter"/>
      <w:lvlText w:val="%8."/>
      <w:lvlJc w:val="left"/>
      <w:pPr>
        <w:ind w:left="6846" w:hanging="360"/>
      </w:pPr>
    </w:lvl>
    <w:lvl w:ilvl="8" w:tplc="0415001B">
      <w:start w:val="1"/>
      <w:numFmt w:val="lowerRoman"/>
      <w:lvlText w:val="%9."/>
      <w:lvlJc w:val="right"/>
      <w:pPr>
        <w:ind w:left="7566" w:hanging="180"/>
      </w:pPr>
    </w:lvl>
  </w:abstractNum>
  <w:abstractNum w:abstractNumId="6" w15:restartNumberingAfterBreak="0">
    <w:nsid w:val="18930709"/>
    <w:multiLevelType w:val="hybridMultilevel"/>
    <w:tmpl w:val="DEBE9F54"/>
    <w:lvl w:ilvl="0" w:tplc="48D81CEC">
      <w:start w:val="1"/>
      <w:numFmt w:val="upperRoman"/>
      <w:lvlText w:val="%1."/>
      <w:lvlJc w:val="left"/>
      <w:pPr>
        <w:ind w:left="735" w:hanging="72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246B87"/>
    <w:multiLevelType w:val="hybridMultilevel"/>
    <w:tmpl w:val="65FA91E4"/>
    <w:lvl w:ilvl="0" w:tplc="F5C4E9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9D755C6"/>
    <w:multiLevelType w:val="hybridMultilevel"/>
    <w:tmpl w:val="94784E18"/>
    <w:lvl w:ilvl="0" w:tplc="557C0D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B266FFE"/>
    <w:multiLevelType w:val="hybridMultilevel"/>
    <w:tmpl w:val="63F06D60"/>
    <w:lvl w:ilvl="0" w:tplc="9EA0E2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AD2419"/>
    <w:multiLevelType w:val="hybridMultilevel"/>
    <w:tmpl w:val="DA8CB05E"/>
    <w:lvl w:ilvl="0" w:tplc="0415000F">
      <w:start w:val="3"/>
      <w:numFmt w:val="decimal"/>
      <w:lvlText w:val="%1."/>
      <w:lvlJc w:val="left"/>
      <w:pPr>
        <w:ind w:left="7165" w:hanging="360"/>
      </w:pPr>
    </w:lvl>
    <w:lvl w:ilvl="1" w:tplc="783C16D6">
      <w:start w:val="1"/>
      <w:numFmt w:val="decimal"/>
      <w:lvlText w:val="%2)"/>
      <w:lvlJc w:val="left"/>
      <w:pPr>
        <w:tabs>
          <w:tab w:val="num" w:pos="1494"/>
        </w:tabs>
        <w:ind w:left="1494"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BC4E9B"/>
    <w:multiLevelType w:val="hybridMultilevel"/>
    <w:tmpl w:val="BB9CC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0D24F8B"/>
    <w:multiLevelType w:val="hybridMultilevel"/>
    <w:tmpl w:val="A1ACC596"/>
    <w:lvl w:ilvl="0" w:tplc="DB56F974">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7" w15:restartNumberingAfterBreak="0">
    <w:nsid w:val="5A443BE7"/>
    <w:multiLevelType w:val="hybridMultilevel"/>
    <w:tmpl w:val="D11CDE94"/>
    <w:lvl w:ilvl="0" w:tplc="709CB4C4">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F83EFF"/>
    <w:multiLevelType w:val="hybridMultilevel"/>
    <w:tmpl w:val="E3E2E51C"/>
    <w:lvl w:ilvl="0" w:tplc="BF662B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7AFC639A"/>
    <w:multiLevelType w:val="hybridMultilevel"/>
    <w:tmpl w:val="647A1E00"/>
    <w:lvl w:ilvl="0" w:tplc="3CC4B5A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2"/>
  </w:num>
  <w:num w:numId="10">
    <w:abstractNumId w:val="13"/>
  </w:num>
  <w:num w:numId="11">
    <w:abstractNumId w:val="17"/>
  </w:num>
  <w:num w:numId="12">
    <w:abstractNumId w:val="8"/>
  </w:num>
  <w:num w:numId="13">
    <w:abstractNumId w:val="10"/>
  </w:num>
  <w:num w:numId="14">
    <w:abstractNumId w:val="4"/>
  </w:num>
  <w:num w:numId="15">
    <w:abstractNumId w:val="6"/>
  </w:num>
  <w:num w:numId="16">
    <w:abstractNumId w:val="14"/>
  </w:num>
  <w:num w:numId="17">
    <w:abstractNumId w:val="16"/>
  </w:num>
  <w:num w:numId="18">
    <w:abstractNumId w:val="15"/>
  </w:num>
  <w:num w:numId="19">
    <w:abstractNumId w:val="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76"/>
    <w:rsid w:val="00026CD0"/>
    <w:rsid w:val="00040038"/>
    <w:rsid w:val="000915F6"/>
    <w:rsid w:val="000A35E1"/>
    <w:rsid w:val="000B4806"/>
    <w:rsid w:val="0012668C"/>
    <w:rsid w:val="00157EF2"/>
    <w:rsid w:val="0016269A"/>
    <w:rsid w:val="00176C76"/>
    <w:rsid w:val="001E7E76"/>
    <w:rsid w:val="002454B8"/>
    <w:rsid w:val="002814B4"/>
    <w:rsid w:val="002B04F6"/>
    <w:rsid w:val="002B77C1"/>
    <w:rsid w:val="002E005A"/>
    <w:rsid w:val="00331709"/>
    <w:rsid w:val="003A6A82"/>
    <w:rsid w:val="003C0D13"/>
    <w:rsid w:val="00431A14"/>
    <w:rsid w:val="004A12A3"/>
    <w:rsid w:val="0050192C"/>
    <w:rsid w:val="00522A30"/>
    <w:rsid w:val="005F11FD"/>
    <w:rsid w:val="00613DFF"/>
    <w:rsid w:val="00772D48"/>
    <w:rsid w:val="00782331"/>
    <w:rsid w:val="007C6438"/>
    <w:rsid w:val="007D7DB8"/>
    <w:rsid w:val="00944682"/>
    <w:rsid w:val="00951206"/>
    <w:rsid w:val="00951DFE"/>
    <w:rsid w:val="009D5584"/>
    <w:rsid w:val="009F255F"/>
    <w:rsid w:val="00A56D54"/>
    <w:rsid w:val="00A65599"/>
    <w:rsid w:val="00AD195F"/>
    <w:rsid w:val="00B33209"/>
    <w:rsid w:val="00B45CB1"/>
    <w:rsid w:val="00B562CB"/>
    <w:rsid w:val="00B9051D"/>
    <w:rsid w:val="00B975DD"/>
    <w:rsid w:val="00BA72F4"/>
    <w:rsid w:val="00BB0B9A"/>
    <w:rsid w:val="00C235DE"/>
    <w:rsid w:val="00C34609"/>
    <w:rsid w:val="00CD009A"/>
    <w:rsid w:val="00CD7CE0"/>
    <w:rsid w:val="00D46A59"/>
    <w:rsid w:val="00D80533"/>
    <w:rsid w:val="00E20226"/>
    <w:rsid w:val="00E733E5"/>
    <w:rsid w:val="00EC6B9F"/>
    <w:rsid w:val="00EF4371"/>
    <w:rsid w:val="00F04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3ACC"/>
  <w15:chartTrackingRefBased/>
  <w15:docId w15:val="{AA853612-3D66-477B-B815-797B4E24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C7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6C76"/>
    <w:rPr>
      <w:color w:val="0563C1" w:themeColor="hyperlink"/>
      <w:u w:val="single"/>
    </w:rPr>
  </w:style>
  <w:style w:type="paragraph" w:styleId="Akapitzlist">
    <w:name w:val="List Paragraph"/>
    <w:basedOn w:val="Normalny"/>
    <w:uiPriority w:val="34"/>
    <w:qFormat/>
    <w:rsid w:val="00176C76"/>
    <w:pPr>
      <w:ind w:left="720"/>
      <w:contextualSpacing/>
    </w:pPr>
  </w:style>
  <w:style w:type="paragraph" w:styleId="Nagwek">
    <w:name w:val="header"/>
    <w:basedOn w:val="Normalny"/>
    <w:link w:val="NagwekZnak"/>
    <w:uiPriority w:val="99"/>
    <w:unhideWhenUsed/>
    <w:rsid w:val="00772D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2D48"/>
  </w:style>
  <w:style w:type="paragraph" w:styleId="Stopka">
    <w:name w:val="footer"/>
    <w:basedOn w:val="Normalny"/>
    <w:link w:val="StopkaZnak"/>
    <w:uiPriority w:val="99"/>
    <w:unhideWhenUsed/>
    <w:rsid w:val="00772D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2D48"/>
  </w:style>
  <w:style w:type="paragraph" w:styleId="Tekstdymka">
    <w:name w:val="Balloon Text"/>
    <w:basedOn w:val="Normalny"/>
    <w:link w:val="TekstdymkaZnak"/>
    <w:uiPriority w:val="99"/>
    <w:semiHidden/>
    <w:unhideWhenUsed/>
    <w:rsid w:val="004A1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2A3"/>
    <w:rPr>
      <w:rFonts w:ascii="Segoe UI" w:hAnsi="Segoe UI" w:cs="Segoe UI"/>
      <w:sz w:val="18"/>
      <w:szCs w:val="18"/>
    </w:rPr>
  </w:style>
  <w:style w:type="paragraph" w:styleId="NormalnyWeb">
    <w:name w:val="Normal (Web)"/>
    <w:basedOn w:val="Normalny"/>
    <w:rsid w:val="00431A14"/>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A72F4"/>
    <w:rPr>
      <w:color w:val="605E5C"/>
      <w:shd w:val="clear" w:color="auto" w:fill="E1DFDD"/>
    </w:rPr>
  </w:style>
  <w:style w:type="paragraph" w:styleId="Tekstprzypisudolnego">
    <w:name w:val="footnote text"/>
    <w:basedOn w:val="Normalny"/>
    <w:link w:val="TekstprzypisudolnegoZnak"/>
    <w:uiPriority w:val="99"/>
    <w:semiHidden/>
    <w:unhideWhenUsed/>
    <w:rsid w:val="00EF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F437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12541">
      <w:bodyDiv w:val="1"/>
      <w:marLeft w:val="0"/>
      <w:marRight w:val="0"/>
      <w:marTop w:val="0"/>
      <w:marBottom w:val="0"/>
      <w:divBdr>
        <w:top w:val="none" w:sz="0" w:space="0" w:color="auto"/>
        <w:left w:val="none" w:sz="0" w:space="0" w:color="auto"/>
        <w:bottom w:val="none" w:sz="0" w:space="0" w:color="auto"/>
        <w:right w:val="none" w:sz="0" w:space="0" w:color="auto"/>
      </w:divBdr>
    </w:div>
    <w:div w:id="18573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877D-AF31-4F2F-82C4-B22A99C9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2342</Words>
  <Characters>14055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Zaczkiewicz</dc:creator>
  <cp:keywords/>
  <dc:description/>
  <cp:lastModifiedBy>Zaczkiewicz</cp:lastModifiedBy>
  <cp:revision>13</cp:revision>
  <cp:lastPrinted>2019-12-13T08:00:00Z</cp:lastPrinted>
  <dcterms:created xsi:type="dcterms:W3CDTF">2021-03-26T09:24:00Z</dcterms:created>
  <dcterms:modified xsi:type="dcterms:W3CDTF">2021-03-29T09:07:00Z</dcterms:modified>
</cp:coreProperties>
</file>